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C2" w:rsidRPr="009B35F0" w:rsidRDefault="00CE1DC2" w:rsidP="0011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bookmarkEnd w:id="0"/>
      <w:r w:rsidRPr="009B35F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Реестр</w:t>
      </w:r>
    </w:p>
    <w:p w:rsidR="00CE1DC2" w:rsidRPr="009B35F0" w:rsidRDefault="00CE1DC2" w:rsidP="0011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проверочных листов (списков основных контрольных вопросов)</w:t>
      </w:r>
    </w:p>
    <w:p w:rsidR="00CE1DC2" w:rsidRPr="002F139F" w:rsidRDefault="00AC760F" w:rsidP="001125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 w:themeColor="text1"/>
          <w:sz w:val="28"/>
          <w:szCs w:val="28"/>
        </w:rPr>
      </w:pPr>
      <w:r w:rsidRPr="009B35F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Россельхознадзор</w:t>
      </w:r>
      <w:r w:rsidR="003B6DEB" w:rsidRPr="009B35F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</w:t>
      </w:r>
    </w:p>
    <w:p w:rsidR="001125D9" w:rsidRPr="001125D9" w:rsidRDefault="001125D9" w:rsidP="0011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tbl>
      <w:tblPr>
        <w:tblW w:w="99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2552"/>
        <w:gridCol w:w="4394"/>
      </w:tblGrid>
      <w:tr w:rsidR="006C7418" w:rsidRPr="009B35F0" w:rsidTr="002F139F">
        <w:tc>
          <w:tcPr>
            <w:tcW w:w="2978" w:type="dxa"/>
          </w:tcPr>
          <w:p w:rsidR="00CE1DC2" w:rsidRPr="009B35F0" w:rsidRDefault="00CE1DC2" w:rsidP="001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Нормативный акт, содержащий форму проверочного листа</w:t>
            </w:r>
          </w:p>
        </w:tc>
        <w:tc>
          <w:tcPr>
            <w:tcW w:w="2552" w:type="dxa"/>
          </w:tcPr>
          <w:p w:rsidR="00CE1DC2" w:rsidRPr="009B35F0" w:rsidRDefault="00CE1DC2" w:rsidP="001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контроля (надзора) контроля</w:t>
            </w:r>
          </w:p>
        </w:tc>
        <w:tc>
          <w:tcPr>
            <w:tcW w:w="4394" w:type="dxa"/>
          </w:tcPr>
          <w:p w:rsidR="00CE1DC2" w:rsidRPr="009B35F0" w:rsidRDefault="00CE1DC2" w:rsidP="001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6C7418" w:rsidRPr="009B35F0" w:rsidTr="002F139F">
        <w:trPr>
          <w:trHeight w:val="5331"/>
        </w:trPr>
        <w:tc>
          <w:tcPr>
            <w:tcW w:w="2978" w:type="dxa"/>
          </w:tcPr>
          <w:p w:rsidR="003B6DEB" w:rsidRPr="009B35F0" w:rsidRDefault="00DD5C14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3B6DEB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Россельхознадзора от 07.06.2018 </w:t>
            </w:r>
            <w:r w:rsidR="0075315A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B6DEB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572 (</w:t>
            </w:r>
            <w:r w:rsidR="0075315A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="003B6DEB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315A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B6DEB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1)</w:t>
            </w:r>
          </w:p>
        </w:tc>
        <w:tc>
          <w:tcPr>
            <w:tcW w:w="2552" w:type="dxa"/>
          </w:tcPr>
          <w:p w:rsidR="003B6DEB" w:rsidRPr="009B35F0" w:rsidRDefault="00DD5C14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  <w:tc>
          <w:tcPr>
            <w:tcW w:w="4394" w:type="dxa"/>
          </w:tcPr>
          <w:p w:rsidR="003B6DEB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6DEB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3B6DEB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DD5C14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государственного карантинного фитосанитарного контроля (надзора) </w:t>
            </w:r>
            <w:r w:rsidR="00DD5C14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отношении подкарантинных объектов, использующих (на которых используются) технологии, обеспечивающие лишение карантинных объектов жизнеспособности, и внесенных в реестр подкарантинных объектов, использующих технологии, обеспечивающие лишение карантинных объектов жизнеспособности</w:t>
            </w:r>
          </w:p>
        </w:tc>
      </w:tr>
      <w:tr w:rsidR="00BE57C7" w:rsidRPr="009B35F0" w:rsidTr="002F139F">
        <w:tc>
          <w:tcPr>
            <w:tcW w:w="2978" w:type="dxa"/>
          </w:tcPr>
          <w:p w:rsidR="00BE57C7" w:rsidRPr="009B35F0" w:rsidRDefault="00BE57C7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07.06.2018 № 572 (приложение № 2)</w:t>
            </w:r>
          </w:p>
        </w:tc>
        <w:tc>
          <w:tcPr>
            <w:tcW w:w="2552" w:type="dxa"/>
          </w:tcPr>
          <w:p w:rsidR="00BE57C7" w:rsidRPr="009B35F0" w:rsidRDefault="00BE57C7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  <w:tc>
          <w:tcPr>
            <w:tcW w:w="4394" w:type="dxa"/>
          </w:tcPr>
          <w:p w:rsidR="00BE57C7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7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BE57C7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государственного карантинного фитосанитарного контроля (надзора)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 (посеве и выращивании) подкарантинной продукции из импортного семенного и посадочного материала</w:t>
            </w:r>
          </w:p>
        </w:tc>
      </w:tr>
      <w:tr w:rsidR="00BE57C7" w:rsidRPr="009B35F0" w:rsidTr="002F139F">
        <w:tc>
          <w:tcPr>
            <w:tcW w:w="2978" w:type="dxa"/>
          </w:tcPr>
          <w:p w:rsidR="00BE57C7" w:rsidRPr="009B35F0" w:rsidRDefault="00BE57C7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07.06.2018 № 572 (приложение № 3)</w:t>
            </w:r>
          </w:p>
        </w:tc>
        <w:tc>
          <w:tcPr>
            <w:tcW w:w="2552" w:type="dxa"/>
          </w:tcPr>
          <w:p w:rsidR="00BE57C7" w:rsidRPr="009B35F0" w:rsidRDefault="00BE57C7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  <w:tc>
          <w:tcPr>
            <w:tcW w:w="4394" w:type="dxa"/>
          </w:tcPr>
          <w:p w:rsidR="00BE57C7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7C7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BE57C7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государственного карантинного фитосанитарного контроля (надзора)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производстве (посеве и выращивании), хранении и (или) реализации отечественного семенного и посадочного материала</w:t>
            </w:r>
          </w:p>
        </w:tc>
      </w:tr>
      <w:tr w:rsidR="00BE57C7" w:rsidRPr="009B35F0" w:rsidTr="002F139F">
        <w:tc>
          <w:tcPr>
            <w:tcW w:w="2978" w:type="dxa"/>
          </w:tcPr>
          <w:p w:rsidR="00BE57C7" w:rsidRPr="009B35F0" w:rsidRDefault="00BE57C7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Россельхознадзора от 07.06.2018 № 572 (приложение № 4)</w:t>
            </w:r>
          </w:p>
        </w:tc>
        <w:tc>
          <w:tcPr>
            <w:tcW w:w="2552" w:type="dxa"/>
          </w:tcPr>
          <w:p w:rsidR="00BE57C7" w:rsidRPr="009B35F0" w:rsidRDefault="00BE57C7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  <w:tc>
          <w:tcPr>
            <w:tcW w:w="4394" w:type="dxa"/>
          </w:tcPr>
          <w:p w:rsidR="00BE57C7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E57C7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BE57C7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государственного карантинного фитосанитарного контроля (надзора)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производстве, хранении и (или) реализации отечественного зерна и продуктов его переработки</w:t>
            </w:r>
          </w:p>
        </w:tc>
      </w:tr>
      <w:tr w:rsidR="00BE57C7" w:rsidRPr="009B35F0" w:rsidTr="002F139F">
        <w:tc>
          <w:tcPr>
            <w:tcW w:w="2978" w:type="dxa"/>
          </w:tcPr>
          <w:p w:rsidR="00BE57C7" w:rsidRPr="009B35F0" w:rsidRDefault="00BE57C7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07.06.2018 № 572 (приложение № 5)</w:t>
            </w:r>
          </w:p>
        </w:tc>
        <w:tc>
          <w:tcPr>
            <w:tcW w:w="2552" w:type="dxa"/>
          </w:tcPr>
          <w:p w:rsidR="00BE57C7" w:rsidRPr="009B35F0" w:rsidRDefault="00BE57C7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  <w:tc>
          <w:tcPr>
            <w:tcW w:w="4394" w:type="dxa"/>
          </w:tcPr>
          <w:p w:rsidR="00BE57C7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E57C7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BE57C7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государственного карантинного фитосанитарного контроля (надзора)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производстве, хранении и (или) реализации подкарантинной продукции импортного происхождения, за исключением зерна, семенного и посадочного материала</w:t>
            </w:r>
          </w:p>
        </w:tc>
      </w:tr>
      <w:tr w:rsidR="00BE57C7" w:rsidRPr="009B35F0" w:rsidTr="002F139F">
        <w:tc>
          <w:tcPr>
            <w:tcW w:w="2978" w:type="dxa"/>
          </w:tcPr>
          <w:p w:rsidR="00BE57C7" w:rsidRPr="009B35F0" w:rsidRDefault="00BE57C7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07.06.2018 № 572 (приложение № 6)</w:t>
            </w:r>
          </w:p>
        </w:tc>
        <w:tc>
          <w:tcPr>
            <w:tcW w:w="2552" w:type="dxa"/>
          </w:tcPr>
          <w:p w:rsidR="00BE57C7" w:rsidRPr="009B35F0" w:rsidRDefault="00BE57C7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  <w:tc>
          <w:tcPr>
            <w:tcW w:w="4394" w:type="dxa"/>
          </w:tcPr>
          <w:p w:rsidR="00BE57C7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E57C7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BE57C7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государственного карантинного фитосанитарного контроля (надзора)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производстве, хранении и (или) реализации подкарантинной продукции импортного происхождения, за исключением зерна, семенного и посадочного материала</w:t>
            </w:r>
          </w:p>
        </w:tc>
      </w:tr>
      <w:tr w:rsidR="00BE57C7" w:rsidRPr="009B35F0" w:rsidTr="002F139F">
        <w:tc>
          <w:tcPr>
            <w:tcW w:w="2978" w:type="dxa"/>
          </w:tcPr>
          <w:p w:rsidR="00BE57C7" w:rsidRPr="009B35F0" w:rsidRDefault="00BE57C7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Россельхознадзора от 07.06.2018 № 572 </w:t>
            </w: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(приложение № 7)</w:t>
            </w:r>
          </w:p>
        </w:tc>
        <w:tc>
          <w:tcPr>
            <w:tcW w:w="2552" w:type="dxa"/>
          </w:tcPr>
          <w:p w:rsidR="00BE57C7" w:rsidRPr="009B35F0" w:rsidRDefault="00BE57C7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карантинный фитосанитарный </w:t>
            </w:r>
            <w:r w:rsidRPr="009B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(надзор)</w:t>
            </w:r>
          </w:p>
        </w:tc>
        <w:tc>
          <w:tcPr>
            <w:tcW w:w="4394" w:type="dxa"/>
          </w:tcPr>
          <w:p w:rsidR="00BE57C7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E57C7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BE57C7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</w:t>
            </w:r>
            <w:r w:rsidR="00BE57C7" w:rsidRPr="009B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государственного карантинного фитосанитарного контроля (надзора) </w:t>
            </w:r>
            <w:r w:rsidR="00BE57C7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хранении и (или) реализации импортного семенного и посадочного материала</w:t>
            </w:r>
          </w:p>
        </w:tc>
      </w:tr>
      <w:tr w:rsidR="00DD5C14" w:rsidRPr="009B35F0" w:rsidTr="002F139F">
        <w:tc>
          <w:tcPr>
            <w:tcW w:w="2978" w:type="dxa"/>
          </w:tcPr>
          <w:p w:rsidR="00DD5C14" w:rsidRPr="009B35F0" w:rsidRDefault="00DD5C14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Россельхознадзора от 19.03.2018 № 235 (приложение № 1)</w:t>
            </w:r>
          </w:p>
        </w:tc>
        <w:tc>
          <w:tcPr>
            <w:tcW w:w="2552" w:type="dxa"/>
          </w:tcPr>
          <w:p w:rsidR="00DD5C14" w:rsidRPr="009B35F0" w:rsidRDefault="00F7653C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DD5C14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3" w:history="1">
              <w:r w:rsidR="00DD5C14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DD5C14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DD5C14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F7653C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в ходе осуществления федерального государственного ветеринарного контроля (надзора) </w:t>
            </w:r>
            <w:r w:rsidR="00F7653C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убое животных, получении, переработке (обработке), реализации продовольственного (пищевого) сырья животного </w:t>
            </w:r>
            <w:r w:rsidR="000157DC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происхождения</w:t>
            </w:r>
          </w:p>
        </w:tc>
      </w:tr>
      <w:tr w:rsidR="00445371" w:rsidRPr="009B35F0" w:rsidTr="002F139F">
        <w:tc>
          <w:tcPr>
            <w:tcW w:w="2978" w:type="dxa"/>
          </w:tcPr>
          <w:p w:rsidR="00445371" w:rsidRPr="009B35F0" w:rsidRDefault="00445371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19.03.2018 № 235 (приложение № 2)</w:t>
            </w:r>
          </w:p>
        </w:tc>
        <w:tc>
          <w:tcPr>
            <w:tcW w:w="2552" w:type="dxa"/>
          </w:tcPr>
          <w:p w:rsidR="00445371" w:rsidRPr="009B35F0" w:rsidRDefault="00445371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445371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5371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445371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федерального государственного ветеринарного контроля (надзора) </w:t>
            </w:r>
            <w:r w:rsidR="00445371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разведении, выращивании, содержании, перемещении (в том числе перевозке и перегоне) крупного рогатого скота</w:t>
            </w:r>
          </w:p>
        </w:tc>
      </w:tr>
      <w:tr w:rsidR="00445371" w:rsidRPr="009B35F0" w:rsidTr="002F139F">
        <w:tc>
          <w:tcPr>
            <w:tcW w:w="2978" w:type="dxa"/>
          </w:tcPr>
          <w:p w:rsidR="00445371" w:rsidRPr="009B35F0" w:rsidRDefault="00445371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19.03.2018 № 235 (приложение № 3)</w:t>
            </w:r>
          </w:p>
        </w:tc>
        <w:tc>
          <w:tcPr>
            <w:tcW w:w="2552" w:type="dxa"/>
          </w:tcPr>
          <w:p w:rsidR="00445371" w:rsidRPr="009B35F0" w:rsidRDefault="00445371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445371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5371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445371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федерального государственного ветеринарного контроля (надзора) </w:t>
            </w:r>
            <w:r w:rsidR="00445371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разведении, выращивании, содержании, перемещении (в том числе перевозке), обороте свиней</w:t>
            </w:r>
          </w:p>
        </w:tc>
      </w:tr>
      <w:tr w:rsidR="00445371" w:rsidRPr="009B35F0" w:rsidTr="002F139F">
        <w:tc>
          <w:tcPr>
            <w:tcW w:w="2978" w:type="dxa"/>
          </w:tcPr>
          <w:p w:rsidR="00445371" w:rsidRPr="009B35F0" w:rsidRDefault="00445371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19.03.2018 № 235 (приложение № 4)</w:t>
            </w:r>
          </w:p>
        </w:tc>
        <w:tc>
          <w:tcPr>
            <w:tcW w:w="2552" w:type="dxa"/>
          </w:tcPr>
          <w:p w:rsidR="00445371" w:rsidRPr="009B35F0" w:rsidRDefault="00445371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445371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45371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445371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федерального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ветеринарного контроля (надзора) </w:t>
            </w:r>
            <w:r w:rsidR="00445371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содержании птиц на личных подворьях граждан и в птицеводческих хозяйствах открытого типа</w:t>
            </w:r>
          </w:p>
        </w:tc>
      </w:tr>
      <w:tr w:rsidR="00445371" w:rsidRPr="009B35F0" w:rsidTr="002F139F">
        <w:tc>
          <w:tcPr>
            <w:tcW w:w="2978" w:type="dxa"/>
          </w:tcPr>
          <w:p w:rsidR="00445371" w:rsidRPr="009B35F0" w:rsidRDefault="00445371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Россельхознадзора от 19.03.2018 № 235 (приложение № 5)</w:t>
            </w:r>
          </w:p>
        </w:tc>
        <w:tc>
          <w:tcPr>
            <w:tcW w:w="2552" w:type="dxa"/>
          </w:tcPr>
          <w:p w:rsidR="00445371" w:rsidRPr="009B35F0" w:rsidRDefault="00445371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445371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5371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445371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445371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ходе осуществления федерального государственного ветеринарного контроля (надзора) при содержании птиц на птицеводческих предприятиях закрытого типа (птицефабриках)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371" w:rsidRPr="009B35F0" w:rsidTr="002F139F">
        <w:tc>
          <w:tcPr>
            <w:tcW w:w="2978" w:type="dxa"/>
          </w:tcPr>
          <w:p w:rsidR="00445371" w:rsidRPr="009B35F0" w:rsidRDefault="00445371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19.03.2018 № 235 (приложение № 6)</w:t>
            </w:r>
          </w:p>
        </w:tc>
        <w:tc>
          <w:tcPr>
            <w:tcW w:w="2552" w:type="dxa"/>
          </w:tcPr>
          <w:p w:rsidR="00445371" w:rsidRPr="009B35F0" w:rsidRDefault="00445371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445371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5371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445371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федерального государственного ветеринарного контроля (надзора) </w:t>
            </w:r>
            <w:r w:rsidR="00445371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содержании медоносных пчел и продукции пчеловодства</w:t>
            </w:r>
          </w:p>
        </w:tc>
      </w:tr>
      <w:tr w:rsidR="00445371" w:rsidRPr="009B35F0" w:rsidTr="002F139F">
        <w:trPr>
          <w:trHeight w:val="1427"/>
        </w:trPr>
        <w:tc>
          <w:tcPr>
            <w:tcW w:w="2978" w:type="dxa"/>
          </w:tcPr>
          <w:p w:rsidR="00445371" w:rsidRPr="009B35F0" w:rsidRDefault="00445371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19.03.2018 № 235 (приложение № 7)</w:t>
            </w:r>
          </w:p>
        </w:tc>
        <w:tc>
          <w:tcPr>
            <w:tcW w:w="2552" w:type="dxa"/>
          </w:tcPr>
          <w:p w:rsidR="00445371" w:rsidRPr="009B35F0" w:rsidRDefault="00445371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ветеринарный контроль (надзор)</w:t>
            </w:r>
          </w:p>
        </w:tc>
        <w:tc>
          <w:tcPr>
            <w:tcW w:w="4394" w:type="dxa"/>
          </w:tcPr>
          <w:p w:rsidR="00445371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5371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445371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 </w:t>
            </w:r>
            <w:r w:rsidR="00445371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в ходе осуществления федерального государственного ветеринарного контроля (надзора) </w:t>
            </w:r>
            <w:r w:rsidR="00445371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изготовлении рыбной продукции из водных биологических ресурсов</w:t>
            </w:r>
          </w:p>
        </w:tc>
      </w:tr>
      <w:tr w:rsidR="00DD5C14" w:rsidRPr="009B35F0" w:rsidTr="002F139F">
        <w:tc>
          <w:tcPr>
            <w:tcW w:w="2978" w:type="dxa"/>
          </w:tcPr>
          <w:p w:rsidR="00DD5C14" w:rsidRPr="009B35F0" w:rsidRDefault="00DD5C14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19.12.2017 № 1230 (приложение № 1)</w:t>
            </w:r>
          </w:p>
        </w:tc>
        <w:tc>
          <w:tcPr>
            <w:tcW w:w="2552" w:type="dxa"/>
          </w:tcPr>
          <w:p w:rsidR="00DD5C14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DD5C14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D5C14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DD5C14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DD5C14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85387A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</w:t>
            </w:r>
            <w:r w:rsidR="0085387A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ветеринарного применения в части общих требований при производстве лекарственных </w:t>
            </w:r>
            <w:r w:rsidR="0085387A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средств для ветеринарного применения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Россельхознадзора от 19.12.2017 № 1230 (приложение № 2)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>применяемая при осуществлении федерального государственного надзора в сфере обращения лекарственных средств для ветеринарного применения</w:t>
            </w:r>
            <w:r w:rsidR="001C7D09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 производстве фармацевтических субстанций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19.12.2017 № 1230 (приложение № 3)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>применяемая при осуществлении федерального государственного надзора в сфере обращения лекарственных средств для ветеринарного применения</w:t>
            </w:r>
            <w:r w:rsidR="001C7D09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 производстве жидкостей, кремов и мазей</w:t>
            </w:r>
          </w:p>
        </w:tc>
      </w:tr>
      <w:tr w:rsidR="0085387A" w:rsidRPr="009B35F0" w:rsidTr="002F139F">
        <w:tc>
          <w:tcPr>
            <w:tcW w:w="2978" w:type="dxa"/>
          </w:tcPr>
          <w:p w:rsidR="0085387A" w:rsidRPr="009B35F0" w:rsidRDefault="0085387A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19.12.2017 № 1230 (приложение № 4)</w:t>
            </w:r>
          </w:p>
        </w:tc>
        <w:tc>
          <w:tcPr>
            <w:tcW w:w="2552" w:type="dxa"/>
          </w:tcPr>
          <w:p w:rsidR="0085387A" w:rsidRPr="009B35F0" w:rsidRDefault="0085387A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ветеринарного применения</w:t>
            </w:r>
          </w:p>
        </w:tc>
        <w:tc>
          <w:tcPr>
            <w:tcW w:w="4394" w:type="dxa"/>
          </w:tcPr>
          <w:p w:rsidR="0085387A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5387A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85387A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85387A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для ветеринарного применения </w:t>
            </w:r>
            <w:r w:rsidR="001C7D09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 биологических (в том числе иммунобиологических) фармацевтических субстанций и лекарственных препаратов) и производства иммунобиологических лекарственных средств для ветеринарного применения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19.12.2017 № 1230 (приложение № 5)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надзор в сфере обращения лекарственных средств для </w:t>
            </w:r>
            <w:r w:rsidRPr="009B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775E1F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для </w:t>
            </w:r>
            <w:r w:rsidR="00775E1F" w:rsidRPr="009B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ветеринарного применения </w:t>
            </w:r>
            <w:r w:rsidR="00775E1F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 дозированных аэрозольных лекарственных препаратов под давлением для ингаляций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Россельхознадзора от 19.12.2017 № 1230 (приложение № 6)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8249CE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для ветеринарного применения </w:t>
            </w:r>
            <w:r w:rsidR="008249CE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 лекарственных растительных препаратов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19.12.2017 № 1230 (приложение № 7)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8249CE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для ветеринарного применения </w:t>
            </w:r>
            <w:r w:rsidR="008249CE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производстве стерильных лекарственных средств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19.12.2017 № 1230 (приложение № 8)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621858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для ветеринарного применения </w:t>
            </w:r>
            <w:r w:rsidR="00621858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части осуществления хранения субъектами обращения лекарственных средств для ветеринарного применения (производителями, организациями, занимающимися оптовой и розничной торговлей, индивидуальными предпринимателями, организациями, осуществляющими разведение выращивание и лечение </w:t>
            </w:r>
            <w:r w:rsidR="00621858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животных)</w:t>
            </w:r>
          </w:p>
        </w:tc>
      </w:tr>
      <w:tr w:rsidR="001C7D09" w:rsidRPr="009B35F0" w:rsidTr="002F139F">
        <w:tc>
          <w:tcPr>
            <w:tcW w:w="2978" w:type="dxa"/>
          </w:tcPr>
          <w:p w:rsidR="001C7D09" w:rsidRPr="009B35F0" w:rsidRDefault="001C7D09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Россельхознадзора от 19.12.2017 № 1230 (приложение № 9)</w:t>
            </w:r>
          </w:p>
        </w:tc>
        <w:tc>
          <w:tcPr>
            <w:tcW w:w="2552" w:type="dxa"/>
          </w:tcPr>
          <w:p w:rsidR="001C7D09" w:rsidRPr="009B35F0" w:rsidRDefault="001C7D09" w:rsidP="00112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сфере обращения лекарственных средств для ветеринарного применения</w:t>
            </w:r>
          </w:p>
        </w:tc>
        <w:tc>
          <w:tcPr>
            <w:tcW w:w="4394" w:type="dxa"/>
          </w:tcPr>
          <w:p w:rsidR="001C7D09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C7D09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1C7D09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1C7D09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9556AC" w:rsidRPr="009B35F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надзора в сфере обращения лекарственных средств для ветеринарного применения, </w:t>
            </w:r>
            <w:r w:rsidR="009556AC" w:rsidRPr="009B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применяемую в части осуществления хранения субъектами обращения лекарственных средств для ветеринарного применения наркотических, психотропных, сильнодействующих и ядовитых лекарственных средств</w:t>
            </w:r>
          </w:p>
        </w:tc>
      </w:tr>
      <w:tr w:rsidR="00DD5C14" w:rsidRPr="009B35F0" w:rsidTr="002F139F">
        <w:tc>
          <w:tcPr>
            <w:tcW w:w="2978" w:type="dxa"/>
          </w:tcPr>
          <w:p w:rsidR="00DD5C14" w:rsidRPr="009B35F0" w:rsidRDefault="00DD5C14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Россельхознадзора от 18.09.2017 № 908</w:t>
            </w:r>
          </w:p>
        </w:tc>
        <w:tc>
          <w:tcPr>
            <w:tcW w:w="2552" w:type="dxa"/>
          </w:tcPr>
          <w:p w:rsidR="00DD5C14" w:rsidRPr="009B35F0" w:rsidRDefault="00DD5C14" w:rsidP="0011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земельный надзор</w:t>
            </w:r>
          </w:p>
        </w:tc>
        <w:tc>
          <w:tcPr>
            <w:tcW w:w="4394" w:type="dxa"/>
          </w:tcPr>
          <w:p w:rsidR="00DD5C14" w:rsidRPr="009B35F0" w:rsidRDefault="00003551" w:rsidP="0011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D5C14" w:rsidRPr="009B35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форма проверочного листа</w:t>
              </w:r>
            </w:hyperlink>
            <w:r w:rsidR="00DD5C14" w:rsidRPr="009B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(списка контрольных вопросов), </w:t>
            </w:r>
            <w:r w:rsidR="000007C3" w:rsidRPr="009B35F0">
              <w:rPr>
                <w:rFonts w:ascii="Times New Roman" w:hAnsi="Times New Roman" w:cs="Times New Roman"/>
                <w:sz w:val="28"/>
                <w:szCs w:val="28"/>
              </w:rPr>
              <w:t>используемого должностными лицами территориальных органов Россельхознадзора при проведении плановых проверок в рамках осуществления государственного земельного надзора</w:t>
            </w:r>
          </w:p>
        </w:tc>
      </w:tr>
    </w:tbl>
    <w:p w:rsidR="00A34222" w:rsidRPr="009B35F0" w:rsidRDefault="00A34222" w:rsidP="002F1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4222" w:rsidRPr="009B35F0" w:rsidSect="002F139F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51" w:rsidRDefault="00003551" w:rsidP="002F139F">
      <w:pPr>
        <w:spacing w:after="0" w:line="240" w:lineRule="auto"/>
      </w:pPr>
      <w:r>
        <w:separator/>
      </w:r>
    </w:p>
  </w:endnote>
  <w:endnote w:type="continuationSeparator" w:id="0">
    <w:p w:rsidR="00003551" w:rsidRDefault="00003551" w:rsidP="002F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51" w:rsidRDefault="00003551" w:rsidP="002F139F">
      <w:pPr>
        <w:spacing w:after="0" w:line="240" w:lineRule="auto"/>
      </w:pPr>
      <w:r>
        <w:separator/>
      </w:r>
    </w:p>
  </w:footnote>
  <w:footnote w:type="continuationSeparator" w:id="0">
    <w:p w:rsidR="00003551" w:rsidRDefault="00003551" w:rsidP="002F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1655"/>
      <w:docPartObj>
        <w:docPartGallery w:val="Page Numbers (Top of Page)"/>
        <w:docPartUnique/>
      </w:docPartObj>
    </w:sdtPr>
    <w:sdtEndPr/>
    <w:sdtContent>
      <w:p w:rsidR="002F139F" w:rsidRDefault="002F139F">
        <w:pPr>
          <w:pStyle w:val="a4"/>
          <w:jc w:val="center"/>
        </w:pPr>
        <w:r w:rsidRPr="002F139F">
          <w:rPr>
            <w:sz w:val="28"/>
            <w:szCs w:val="28"/>
          </w:rPr>
          <w:fldChar w:fldCharType="begin"/>
        </w:r>
        <w:r w:rsidRPr="002F139F">
          <w:rPr>
            <w:sz w:val="28"/>
            <w:szCs w:val="28"/>
          </w:rPr>
          <w:instrText>PAGE   \* MERGEFORMAT</w:instrText>
        </w:r>
        <w:r w:rsidRPr="002F139F">
          <w:rPr>
            <w:sz w:val="28"/>
            <w:szCs w:val="28"/>
          </w:rPr>
          <w:fldChar w:fldCharType="separate"/>
        </w:r>
        <w:r w:rsidR="00832E2E">
          <w:rPr>
            <w:noProof/>
            <w:sz w:val="28"/>
            <w:szCs w:val="28"/>
          </w:rPr>
          <w:t>4</w:t>
        </w:r>
        <w:r w:rsidRPr="002F139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2"/>
    <w:rsid w:val="000007C3"/>
    <w:rsid w:val="00003551"/>
    <w:rsid w:val="000157DC"/>
    <w:rsid w:val="0006172C"/>
    <w:rsid w:val="001125D9"/>
    <w:rsid w:val="00155815"/>
    <w:rsid w:val="001C7D09"/>
    <w:rsid w:val="001E220B"/>
    <w:rsid w:val="001F5EF1"/>
    <w:rsid w:val="00275C3A"/>
    <w:rsid w:val="0029746C"/>
    <w:rsid w:val="002F139F"/>
    <w:rsid w:val="00305FCB"/>
    <w:rsid w:val="00365C6E"/>
    <w:rsid w:val="003851A0"/>
    <w:rsid w:val="003853A7"/>
    <w:rsid w:val="003B6DEB"/>
    <w:rsid w:val="00422B57"/>
    <w:rsid w:val="00445371"/>
    <w:rsid w:val="00540AB8"/>
    <w:rsid w:val="00577985"/>
    <w:rsid w:val="005A691D"/>
    <w:rsid w:val="005B106C"/>
    <w:rsid w:val="00621858"/>
    <w:rsid w:val="006555D9"/>
    <w:rsid w:val="006A36FE"/>
    <w:rsid w:val="006C7418"/>
    <w:rsid w:val="006D1B7F"/>
    <w:rsid w:val="007041BC"/>
    <w:rsid w:val="0075315A"/>
    <w:rsid w:val="00775E1F"/>
    <w:rsid w:val="007E2E95"/>
    <w:rsid w:val="008249CE"/>
    <w:rsid w:val="00832E2E"/>
    <w:rsid w:val="0085387A"/>
    <w:rsid w:val="008854DC"/>
    <w:rsid w:val="009556AC"/>
    <w:rsid w:val="009B35F0"/>
    <w:rsid w:val="009C3CF0"/>
    <w:rsid w:val="009F3211"/>
    <w:rsid w:val="00A34222"/>
    <w:rsid w:val="00A71DD7"/>
    <w:rsid w:val="00AC760F"/>
    <w:rsid w:val="00B047AB"/>
    <w:rsid w:val="00BB3F30"/>
    <w:rsid w:val="00BE57C7"/>
    <w:rsid w:val="00C74BBF"/>
    <w:rsid w:val="00CE1DC2"/>
    <w:rsid w:val="00D01744"/>
    <w:rsid w:val="00D379B9"/>
    <w:rsid w:val="00D5100B"/>
    <w:rsid w:val="00DB4CAE"/>
    <w:rsid w:val="00DC4B86"/>
    <w:rsid w:val="00DD5C14"/>
    <w:rsid w:val="00E509F6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A433-C210-4017-8808-DF23D00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39F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2F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39F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809200005?index=20&amp;rangeSize=1" TargetMode="External"/><Relationship Id="rId13" Type="http://schemas.openxmlformats.org/officeDocument/2006/relationships/hyperlink" Target="http://publication.pravo.gov.ru/Document/View/0001201805030056?index=2&amp;rangeSize=1" TargetMode="External"/><Relationship Id="rId18" Type="http://schemas.openxmlformats.org/officeDocument/2006/relationships/hyperlink" Target="http://publication.pravo.gov.ru/Document/View/0001201805030056?index=189&amp;rangeSize=1" TargetMode="External"/><Relationship Id="rId26" Type="http://schemas.openxmlformats.org/officeDocument/2006/relationships/hyperlink" Target="http://publication.pravo.gov.ru/Document/View/0001201803280020?index=124&amp;rangeSiz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View/0001201803280020?index=44&amp;rangeSize=1" TargetMode="External"/><Relationship Id="rId7" Type="http://schemas.openxmlformats.org/officeDocument/2006/relationships/hyperlink" Target="http://publication.pravo.gov.ru/Document/View/0001201809200005?index=7&amp;rangeSize=1" TargetMode="External"/><Relationship Id="rId12" Type="http://schemas.openxmlformats.org/officeDocument/2006/relationships/hyperlink" Target="http://publication.pravo.gov.ru/Document/View/0001201809200005?index=69&amp;rangeSize=1" TargetMode="External"/><Relationship Id="rId17" Type="http://schemas.openxmlformats.org/officeDocument/2006/relationships/hyperlink" Target="http://publication.pravo.gov.ru/Document/View/0001201805030056?index=166&amp;rangeSize=1" TargetMode="External"/><Relationship Id="rId25" Type="http://schemas.openxmlformats.org/officeDocument/2006/relationships/hyperlink" Target="http://publication.pravo.gov.ru/Document/View/0001201803280020?index=120&amp;rangeSiz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1805030056?index=153&amp;rangeSize=1" TargetMode="External"/><Relationship Id="rId20" Type="http://schemas.openxmlformats.org/officeDocument/2006/relationships/hyperlink" Target="http://publication.pravo.gov.ru/Document/View/0001201803280020?index=3&amp;rangeSize=1" TargetMode="External"/><Relationship Id="rId29" Type="http://schemas.openxmlformats.org/officeDocument/2006/relationships/hyperlink" Target="http://publication.pravo.gov.ru/Document/View/0001201711300015?index=1&amp;rangeSize=1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809200005?index=2&amp;rangeSize=1" TargetMode="External"/><Relationship Id="rId11" Type="http://schemas.openxmlformats.org/officeDocument/2006/relationships/hyperlink" Target="http://publication.pravo.gov.ru/Document/View/0001201809200005?index=58&amp;rangeSize=1" TargetMode="External"/><Relationship Id="rId24" Type="http://schemas.openxmlformats.org/officeDocument/2006/relationships/hyperlink" Target="http://publication.pravo.gov.ru/Document/View/0001201803280020?index=117&amp;rangeSize=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ublication.pravo.gov.ru/Document/View/0001201805030056?index=98&amp;rangeSize=1" TargetMode="External"/><Relationship Id="rId23" Type="http://schemas.openxmlformats.org/officeDocument/2006/relationships/hyperlink" Target="http://publication.pravo.gov.ru/Document/View/0001201803280020?index=90&amp;rangeSize=1" TargetMode="External"/><Relationship Id="rId28" Type="http://schemas.openxmlformats.org/officeDocument/2006/relationships/hyperlink" Target="http://publication.pravo.gov.ru/Document/View/0001201803280020?index=156&amp;rangeSize=1" TargetMode="External"/><Relationship Id="rId10" Type="http://schemas.openxmlformats.org/officeDocument/2006/relationships/hyperlink" Target="http://publication.pravo.gov.ru/Document/View/0001201809200005?index=41&amp;rangeSize=1" TargetMode="External"/><Relationship Id="rId19" Type="http://schemas.openxmlformats.org/officeDocument/2006/relationships/hyperlink" Target="http://publication.pravo.gov.ru/Document/View/0001201805030056?index=197&amp;rangeSize=1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0001201809200005?index=31&amp;rangeSize=1" TargetMode="External"/><Relationship Id="rId14" Type="http://schemas.openxmlformats.org/officeDocument/2006/relationships/hyperlink" Target="http://publication.pravo.gov.ru/Document/View/0001201805030056?index=49&amp;rangeSize=1" TargetMode="External"/><Relationship Id="rId22" Type="http://schemas.openxmlformats.org/officeDocument/2006/relationships/hyperlink" Target="http://publication.pravo.gov.ru/Document/View/0001201803280020?index=87&amp;rangeSize=1" TargetMode="External"/><Relationship Id="rId27" Type="http://schemas.openxmlformats.org/officeDocument/2006/relationships/hyperlink" Target="http://publication.pravo.gov.ru/Document/View/0001201803280020?index=143&amp;rangeSize=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Линар Биктимиров</cp:lastModifiedBy>
  <cp:revision>2</cp:revision>
  <dcterms:created xsi:type="dcterms:W3CDTF">2020-10-26T12:20:00Z</dcterms:created>
  <dcterms:modified xsi:type="dcterms:W3CDTF">2020-10-26T12:20:00Z</dcterms:modified>
</cp:coreProperties>
</file>