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актов, 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</w:t>
      </w:r>
    </w:p>
    <w:p w:rsidR="003540BA" w:rsidRPr="00A1191B" w:rsidRDefault="003540BA" w:rsidP="00354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A119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наименование вида государственного контроля (надзора)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163" w:type="pct"/>
        <w:tblLook w:val="04A0" w:firstRow="1" w:lastRow="0" w:firstColumn="1" w:lastColumn="0" w:noHBand="0" w:noVBand="1"/>
      </w:tblPr>
      <w:tblGrid>
        <w:gridCol w:w="696"/>
        <w:gridCol w:w="4480"/>
        <w:gridCol w:w="2046"/>
        <w:gridCol w:w="2661"/>
      </w:tblGrid>
      <w:tr w:rsidR="00E3641B" w:rsidRPr="00A1191B" w:rsidTr="00E3641B">
        <w:tc>
          <w:tcPr>
            <w:tcW w:w="352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035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6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законы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5, пункт 3 статьи 7, с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 28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345199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10, 11 статьи 27.13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424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 статьи 157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17.08.1995 № 147-ФЗ «О естественных монополиях»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AD4B43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 и 8.1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AD4B4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7, 8 и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A31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Российской Федерации от 07.12.2011 № 416-ФЗ «О водоснабжении и водоотведении»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42F0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5, 31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354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26.03.2003 № 35-ФЗ «Об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5676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23.1, 24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345199" w:rsidP="0035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31.03.1999 № 69-ФЗ </w:t>
              </w:r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газ</w:t>
              </w:r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снабжении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78745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23.2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345199" w:rsidP="00542F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24.07.2007 № 221-ФЗ «О </w:t>
              </w:r>
              <w:r w:rsidR="00542F06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</w:t>
              </w:r>
              <w:r w:rsidR="00542F06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542F06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вой деятельности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345199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12.04.2010 № 61-ФЗ «Об об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ащении лекарственных средств»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345199" w:rsidP="00A31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01.07.2011 № 170-ФЗ «О техническом осмотре транспо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тных средств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9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345199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12.01.1996 № 8-ФЗ «О погребении и похоронном деле»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9</w:t>
            </w:r>
          </w:p>
        </w:tc>
      </w:tr>
      <w:tr w:rsidR="00E3641B" w:rsidRPr="00A1191B" w:rsidTr="00E3641B">
        <w:tc>
          <w:tcPr>
            <w:tcW w:w="352" w:type="pct"/>
          </w:tcPr>
          <w:p w:rsidR="00B2087A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B2087A" w:rsidRPr="00A92431" w:rsidRDefault="00345199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2087A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1035" w:type="pct"/>
            <w:vAlign w:val="center"/>
          </w:tcPr>
          <w:p w:rsidR="00B2087A" w:rsidRPr="00692F12" w:rsidRDefault="00B2087A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B2087A" w:rsidRPr="007F2BD4" w:rsidRDefault="00556769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24.8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345199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28.12.2013 № 442-ФЗ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«Об основах социального обслуживания граждан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Pr="0051686D" w:rsidRDefault="0051686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D">
              <w:rPr>
                <w:rFonts w:ascii="Times New Roman" w:hAnsi="Times New Roman" w:cs="Times New Roman"/>
                <w:sz w:val="24"/>
                <w:szCs w:val="24"/>
              </w:rPr>
              <w:t>Статьи 8 и 33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07.03.1995</w:t>
              </w:r>
              <w:r w:rsidR="00E3641B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239 «О м</w:t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 по упорядочению государственного регулирования цен (тарифов)»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A3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67" w:type="pct"/>
            <w:vAlign w:val="center"/>
          </w:tcPr>
          <w:p w:rsidR="00EA7587" w:rsidRPr="00A31523" w:rsidRDefault="00345199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15.05.2010</w:t>
              </w:r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340 «О порядке установления требова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  </w:r>
            </w:hyperlink>
            <w:r w:rsidR="00EA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5048A4" w:rsidRDefault="005048A4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</w:t>
            </w:r>
            <w:r w:rsidR="00BF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1-19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27.06.2013</w:t>
              </w:r>
              <w:r w:rsidR="00E3641B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543 «О государственном контроле (надзоре) в области регулируемых государством цен (тарифов), а также изменении и признании </w:t>
              </w:r>
              <w:proofErr w:type="gramStart"/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утратившими</w:t>
              </w:r>
              <w:proofErr w:type="gramEnd"/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силу некоторых актов Правительства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5723C1" w:rsidRDefault="005723C1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10.12.2008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950 «Об участии органов исполни</w:t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5, 6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28.09.2010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764 «Об утверждении Правил осуществления </w:t>
              </w:r>
              <w:proofErr w:type="gramStart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за</w:t>
              </w:r>
              <w:proofErr w:type="gramEnd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соблюдением субъектами естественных монополий стандартов раскрытия информации»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и 7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22.10.2012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1075 «О ценообразовании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D437B8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и 4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05.07.2013</w:t>
              </w:r>
              <w:r w:rsidR="00E3641B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570 «О стандартах раскрытия информации теплоснабжающими организациями, </w:t>
              </w:r>
              <w:proofErr w:type="spellStart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теплосетевыми</w:t>
              </w:r>
              <w:proofErr w:type="spellEnd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организациями и органами регулирования»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D437B8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8">
              <w:rPr>
                <w:rFonts w:ascii="Times New Roman" w:hAnsi="Times New Roman" w:cs="Times New Roman"/>
                <w:sz w:val="24"/>
                <w:szCs w:val="24"/>
              </w:rPr>
              <w:t xml:space="preserve">Пункт 15 Раздел </w:t>
            </w:r>
            <w:r w:rsidRPr="00D43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06.05.2011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38 Правил 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13.05.2013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 xml:space="preserve">Пункт 4 Раздел </w:t>
            </w:r>
            <w:r w:rsidRPr="00C0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равительства Российской Федерации от 17.01.2013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6 «О стандартах раскрытия информации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14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35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56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31523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29.12.2011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1178 «О ценообразовании в области регулируемых цен (тарифов) в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3A62D6" w:rsidP="003A62D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Pr="003A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кой Федерации от 27.12.2004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</w:r>
              <w:proofErr w:type="spell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энергопринимающих</w:t>
              </w:r>
              <w:proofErr w:type="spell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устройств потребителей электрической энергии, объектов</w:t>
              </w:r>
              <w:proofErr w:type="gram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 и </w:t>
            </w: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E3641B" w:rsidP="00E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6, 8.1, 15.2, 42 и 48 Правил </w:t>
            </w:r>
            <w:r w:rsidRPr="00E3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недискриминационного доступа к услугам по передаче электрической энергии и оказания этих услуг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21.01.2004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24 «Об утверждении стандартов раскрытия информации субъектами оптового и розничных рынков электрической энергии»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753AB" w:rsidRDefault="00F753AB" w:rsidP="00F753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11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13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15 Раздел IV, пункт 18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20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29.10.2010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865 «О государственном регулировании цен на лекарственные препараты, включ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ё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нные в перечень жизненно необходимых и важнейших лекарственных препаратов»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AA7944" w:rsidRDefault="00AA794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44">
              <w:rPr>
                <w:rFonts w:ascii="Times New Roman" w:hAnsi="Times New Roman" w:cs="Times New Roman"/>
                <w:sz w:val="24"/>
                <w:szCs w:val="24"/>
              </w:rPr>
              <w:t xml:space="preserve">Пункты 2, 5, 6 и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предельных размеров оптовых и предельных размеров розничных надбавок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>к фактическим отпускным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>установленным производителями лекарственных препаратов, включённых в перечень жизненно необходимых и важнейших лекарственных препаратов, в субъектах РФ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3A62D6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92431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13.10.1997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 «О государственном учёте жилищного фонда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8A4E7E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29.12.2000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1021 «О государственном 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346" w:type="pct"/>
            <w:vAlign w:val="center"/>
          </w:tcPr>
          <w:p w:rsidR="00EA7587" w:rsidRPr="00FA1D5E" w:rsidRDefault="00FA1D5E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 и 8</w:t>
            </w:r>
            <w:r w:rsidR="00B1071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E3641B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30.05.2016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484 «О ценообразовании в области обращения с твёрдыми коммунальными о</w:t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B1071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E3641B" w:rsidP="008A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A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345199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21.06.2016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564 «Об утверждении стандартов раскрытия информации в области обращения с твёрдыми коммунальными отх</w:t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A8328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11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692F1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692F12" w:rsidRDefault="00345199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13.06.2013 № 760-э «Об утверждении методических указаний по расчёту регу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ируемых цен (тарифов)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7" w:type="pct"/>
            <w:vAlign w:val="center"/>
          </w:tcPr>
          <w:p w:rsidR="00EA7587" w:rsidRPr="00692F12" w:rsidRDefault="00345199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15.02.2011 № 47 «Об утверждении Методических указаний по расчёту тарифов и надбавок в сфере деятельности организаций ком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унального комплекса»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267" w:type="pct"/>
            <w:vAlign w:val="center"/>
          </w:tcPr>
          <w:p w:rsidR="00EA7587" w:rsidRPr="00692F12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187460/paragraph/1916183:1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чном (потребительском) рынке»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70779432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авляемой населению и приравненным к нему категориям потребителей»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0144810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17.02.2012 № 98-э «Об утверждении методических указаний по расчёту та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ифов на услуги по передаче 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электрической энергии, устанавливаемых с применением метода долгосрочной индексации необходимой валовой выручки»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364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7" w:type="pct"/>
            <w:vAlign w:val="center"/>
          </w:tcPr>
          <w:p w:rsidR="00E3641B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24.10.2014 № 1831-э «Об утверждении форм раскрытия информации субъектами рынков электрической энергии и мощности, являющимися субъ</w:t>
              </w:r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ктами естественных монополий»</w:t>
              </w:r>
            </w:hyperlink>
          </w:p>
        </w:tc>
        <w:tc>
          <w:tcPr>
            <w:tcW w:w="1035" w:type="pct"/>
            <w:vAlign w:val="center"/>
          </w:tcPr>
          <w:p w:rsidR="00E3641B" w:rsidRPr="00692F12" w:rsidRDefault="00E3641B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3641B" w:rsidRPr="00893B2E" w:rsidRDefault="00E3641B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30.03.2012 № 228-э «Об утверждении методических указаний по регулированию тарифов с применением метода доходности инвестированного кап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EA7587" w:rsidRPr="0027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27.10.2011 № 252-э/2 «Об утверждении методических указаний по регулированию розничных цен на газ, реал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зуемый населению»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345199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15.06.2007 № 129-э/2 «Об утверждении методических указаний по регулированию розничных цен на сжиж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нный газ, реализуемый населению для бытовых нужд»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bookmarkStart w:id="0" w:name="_Hlk492563475"/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"http://docs.cntd.ru/document/902190880"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Федеральной службы по тарифам от 11.12.2009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</w:t>
            </w:r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препаратов, на лекарственные препараты, включенные в перечень жизненно необходимых и важнейших лекарственных препаратов»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065016" w:rsidRDefault="00065016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2267" w:type="pct"/>
            <w:vAlign w:val="center"/>
          </w:tcPr>
          <w:p w:rsidR="00065016" w:rsidRPr="00A92431" w:rsidRDefault="00345199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65016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</w:t>
              </w:r>
              <w:r w:rsidR="00065016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065016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льными отходами</w:t>
              </w:r>
            </w:hyperlink>
            <w:r w:rsidR="000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065016" w:rsidRPr="00692F12" w:rsidRDefault="00065016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065016" w:rsidRPr="00893B2E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267" w:type="pct"/>
            <w:vAlign w:val="center"/>
          </w:tcPr>
          <w:p w:rsidR="002709D2" w:rsidRDefault="00345199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антимонопольной службы от 15.08.2016 № 1145/16 «Об утверждении методических указаний по расчёту тарифов на перемещение и хранение задержанных транспортных средств и уста</w:t>
              </w:r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овлению сроков оплаты</w:t>
              </w:r>
            </w:hyperlink>
            <w:r w:rsidR="0027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2709D2" w:rsidRPr="00692F1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Pr="002709D2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 и 7 Методических указаний</w:t>
            </w:r>
          </w:p>
        </w:tc>
      </w:tr>
      <w:tr w:rsidR="00D140E0" w:rsidRPr="00A1191B" w:rsidTr="00D140E0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8" w:type="pct"/>
            <w:gridSpan w:val="3"/>
            <w:vAlign w:val="center"/>
          </w:tcPr>
          <w:p w:rsidR="00D140E0" w:rsidRPr="00893B2E" w:rsidRDefault="00D140E0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 Ульяновской области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140E0" w:rsidRPr="00D140E0" w:rsidRDefault="00345199" w:rsidP="0027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06.11.2014</w:t>
              </w:r>
              <w:r w:rsidR="002709D2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174-ЗО «О регулировании некоторых вопросов в сфере социального обслуживания населения на террит</w:t>
              </w:r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рии Ульяновской области»</w:t>
              </w:r>
            </w:hyperlink>
          </w:p>
        </w:tc>
        <w:tc>
          <w:tcPr>
            <w:tcW w:w="1035" w:type="pct"/>
            <w:vAlign w:val="center"/>
          </w:tcPr>
          <w:p w:rsidR="00D140E0" w:rsidRPr="00692F12" w:rsidRDefault="00D140E0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140E0" w:rsidRPr="00893B2E" w:rsidRDefault="00D140E0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41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и 5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7" w:type="pct"/>
            <w:vAlign w:val="center"/>
          </w:tcPr>
          <w:p w:rsidR="002709D2" w:rsidRDefault="00345199" w:rsidP="00D14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gramStart"/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30.11.2011 № 207-ЗО «О порядке перемещения задержанных транспортных средств на специализированную стоянку, их хранения и возврата владельцам, представителям владельцев 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за административные правонарушения, пов</w:t>
              </w:r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екшие применение задержания транспортных средств, стоимости перемещения и хранения задержанных транспортных средств»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2709D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Default="002709D2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</w:t>
            </w:r>
          </w:p>
        </w:tc>
      </w:tr>
      <w:tr w:rsidR="00E3641B" w:rsidRPr="00A1191B" w:rsidTr="00E3641B">
        <w:tc>
          <w:tcPr>
            <w:tcW w:w="352" w:type="pct"/>
          </w:tcPr>
          <w:p w:rsidR="00EE2293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E2293" w:rsidRDefault="00345199" w:rsidP="00EE2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EE2293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Ульяновской области от 28.11.2013 № 385-П «Об утверждении порядка предоставления социальных услуг поставщиками социальных услуг в Ульяно</w:t>
              </w:r>
              <w:bookmarkStart w:id="1" w:name="_GoBack"/>
              <w:bookmarkEnd w:id="1"/>
              <w:r w:rsidR="00EE2293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EE2293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ской области»</w:t>
              </w:r>
            </w:hyperlink>
          </w:p>
        </w:tc>
        <w:tc>
          <w:tcPr>
            <w:tcW w:w="1035" w:type="pct"/>
            <w:vAlign w:val="center"/>
          </w:tcPr>
          <w:p w:rsidR="00EE2293" w:rsidRDefault="00EE2293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E2293" w:rsidRDefault="00EE2293" w:rsidP="00D1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Порядка</w:t>
            </w:r>
          </w:p>
        </w:tc>
      </w:tr>
    </w:tbl>
    <w:p w:rsidR="003540BA" w:rsidRPr="00A1191B" w:rsidRDefault="003540BA" w:rsidP="00C566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8A32BC" w:rsidRDefault="003540B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контроля (надзора). В иных случаях указание на структурные единицы акта может 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не включаться.</w:t>
      </w:r>
    </w:p>
    <w:p w:rsidR="00365F9A" w:rsidRPr="00365F9A" w:rsidRDefault="00365F9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** </w:t>
      </w:r>
    </w:p>
    <w:sectPr w:rsidR="00365F9A" w:rsidRPr="00365F9A" w:rsidSect="003E10F6">
      <w:head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99" w:rsidRDefault="00345199" w:rsidP="003E10F6">
      <w:pPr>
        <w:spacing w:after="0" w:line="240" w:lineRule="auto"/>
      </w:pPr>
      <w:r>
        <w:separator/>
      </w:r>
    </w:p>
  </w:endnote>
  <w:endnote w:type="continuationSeparator" w:id="0">
    <w:p w:rsidR="00345199" w:rsidRDefault="00345199" w:rsidP="003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99" w:rsidRDefault="00345199" w:rsidP="003E10F6">
      <w:pPr>
        <w:spacing w:after="0" w:line="240" w:lineRule="auto"/>
      </w:pPr>
      <w:r>
        <w:separator/>
      </w:r>
    </w:p>
  </w:footnote>
  <w:footnote w:type="continuationSeparator" w:id="0">
    <w:p w:rsidR="00345199" w:rsidRDefault="00345199" w:rsidP="003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8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0F6" w:rsidRPr="003E10F6" w:rsidRDefault="003E10F6" w:rsidP="003E10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0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0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A9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9"/>
    <w:rsid w:val="0003066D"/>
    <w:rsid w:val="00065016"/>
    <w:rsid w:val="000E684B"/>
    <w:rsid w:val="00126188"/>
    <w:rsid w:val="001648F0"/>
    <w:rsid w:val="00190BBF"/>
    <w:rsid w:val="00195B8B"/>
    <w:rsid w:val="002709D2"/>
    <w:rsid w:val="002D018A"/>
    <w:rsid w:val="002D0E46"/>
    <w:rsid w:val="002D1DBB"/>
    <w:rsid w:val="00345199"/>
    <w:rsid w:val="003540BA"/>
    <w:rsid w:val="00364664"/>
    <w:rsid w:val="00365F9A"/>
    <w:rsid w:val="003763AE"/>
    <w:rsid w:val="00397A40"/>
    <w:rsid w:val="003A62D6"/>
    <w:rsid w:val="003E10F6"/>
    <w:rsid w:val="00477DB3"/>
    <w:rsid w:val="004B063C"/>
    <w:rsid w:val="005048A4"/>
    <w:rsid w:val="0051686D"/>
    <w:rsid w:val="00542F06"/>
    <w:rsid w:val="00556769"/>
    <w:rsid w:val="005723C1"/>
    <w:rsid w:val="00625C04"/>
    <w:rsid w:val="00636786"/>
    <w:rsid w:val="00692F12"/>
    <w:rsid w:val="00694248"/>
    <w:rsid w:val="00705C83"/>
    <w:rsid w:val="00717588"/>
    <w:rsid w:val="007712AE"/>
    <w:rsid w:val="00787454"/>
    <w:rsid w:val="00876FE0"/>
    <w:rsid w:val="008A32BC"/>
    <w:rsid w:val="008A4E7E"/>
    <w:rsid w:val="008D16CF"/>
    <w:rsid w:val="00A1191B"/>
    <w:rsid w:val="00A31523"/>
    <w:rsid w:val="00A32AB7"/>
    <w:rsid w:val="00A83284"/>
    <w:rsid w:val="00A92431"/>
    <w:rsid w:val="00AA7944"/>
    <w:rsid w:val="00AD4B43"/>
    <w:rsid w:val="00B10714"/>
    <w:rsid w:val="00B2087A"/>
    <w:rsid w:val="00BA145C"/>
    <w:rsid w:val="00BF0496"/>
    <w:rsid w:val="00C02D2D"/>
    <w:rsid w:val="00C33836"/>
    <w:rsid w:val="00C566F4"/>
    <w:rsid w:val="00C5689A"/>
    <w:rsid w:val="00C86BBF"/>
    <w:rsid w:val="00D140E0"/>
    <w:rsid w:val="00D437B8"/>
    <w:rsid w:val="00D619D8"/>
    <w:rsid w:val="00E3641B"/>
    <w:rsid w:val="00E41805"/>
    <w:rsid w:val="00E94863"/>
    <w:rsid w:val="00EA7587"/>
    <w:rsid w:val="00ED2A19"/>
    <w:rsid w:val="00EE2293"/>
    <w:rsid w:val="00F217E4"/>
    <w:rsid w:val="00F45A9A"/>
    <w:rsid w:val="00F753AB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190-%D4%C7&amp;a8type=1&amp;a1=&amp;a0=&amp;a16=&amp;a16type=1&amp;a16value=&amp;a17=&amp;a17type=1&amp;a17value=&amp;a4=&amp;a4type=1&amp;a4value=&amp;a23=&amp;a23type=1&amp;a23value=&amp;textpres=&amp;sort=7&amp;x=78&amp;y=14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2.04.2010&amp;a8=61-%D4%C7&amp;a8type=1&amp;a1=&amp;a0=&amp;a16=&amp;a16type=1&amp;a16value=&amp;a17=&amp;a17type=1&amp;a17value=&amp;a4=&amp;a4type=1&amp;a4value=&amp;a23=&amp;a23type=1&amp;a23value=&amp;textpres=&amp;sort=7&amp;x=75&amp;y=17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2008&amp;a8=950&amp;a8type=1&amp;a1=&amp;a0=&amp;a16=&amp;a16type=1&amp;a16value=&amp;a17=&amp;a17type=1&amp;a17value=&amp;a4=&amp;a4type=1&amp;a4value=&amp;a23=&amp;a23type=1&amp;a23value=&amp;textpres=&amp;sort=7&amp;x=48&amp;y=13" TargetMode="External"/><Relationship Id="rId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05.2016&amp;a8=484&amp;a8type=1&amp;a1=&amp;a0=&amp;a16=&amp;a16type=1&amp;a16value=&amp;a17=&amp;a17type=1&amp;a17value=&amp;a4=&amp;a4type=1&amp;a4value=&amp;a23=&amp;a23type=1&amp;a23value=&amp;textpres=&amp;sort=7&amp;x=45&amp;y=18" TargetMode="Externa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81&amp;y=17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12.2004&amp;a8=861&amp;a8type=1&amp;a1=&amp;a0=&amp;a16=&amp;a16type=1&amp;a16value=&amp;a17=&amp;a17type=1&amp;a17value=&amp;a4=&amp;a4type=1&amp;a4value=&amp;a23=&amp;a23type=1&amp;a23value=&amp;textpres=&amp;sort=7&amp;x=53&amp;y=19" TargetMode="External"/><Relationship Id="rId42" Type="http://schemas.openxmlformats.org/officeDocument/2006/relationships/hyperlink" Target="http://base.garant.ru/12183576/" TargetMode="External"/><Relationship Id="rId47" Type="http://schemas.openxmlformats.org/officeDocument/2006/relationships/hyperlink" Target="http://docs.cntd.ru/document/902340516" TargetMode="External"/><Relationship Id="rId5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6&amp;a8=1638%2F16&amp;a8type=1&amp;a1=&amp;a0=&amp;a16=&amp;a16type=1&amp;a16value=&amp;a17=&amp;a17type=1&amp;a17value=&amp;a4=&amp;a4type=1&amp;a4value=&amp;a23=&amp;a23type=1&amp;a23value=&amp;textpres=&amp;sort=7&amp;x=58&amp;y=14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8.1995&amp;a8=147-%D4%C7&amp;a8type=1&amp;a1=&amp;a0=&amp;a16=&amp;a16type=1&amp;a16value=&amp;a17=&amp;a17type=1&amp;a17value=&amp;a4=&amp;a4type=1&amp;a4value=&amp;a23=&amp;a23type=1&amp;a23value=&amp;textpres=&amp;sort=7&amp;x=92&amp;y=18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7.2007&amp;a8=221-%D4%C7&amp;a8type=1&amp;a1=&amp;a0=&amp;a16=&amp;a16type=1&amp;a16value=&amp;a17=&amp;a17type=1&amp;a17value=&amp;a4=&amp;a4type=1&amp;a4value=&amp;a23=&amp;a23type=1&amp;a23value=&amp;textpres=&amp;sort=7&amp;x=52&amp;y=8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5.2010&amp;a8=340&amp;a8type=1&amp;a1=&amp;a0=&amp;a16=&amp;a16type=1&amp;a16value=&amp;a17=&amp;a17type=1&amp;a17value=&amp;a4=&amp;a4type=1&amp;a4value=&amp;a23=&amp;a23type=1&amp;a23value=&amp;textpres=&amp;sort=7&amp;x=68&amp;y=14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1&amp;a8=1178&amp;a8type=1&amp;a1=&amp;a0=&amp;a16=&amp;a16type=1&amp;a16value=&amp;a17=&amp;a17type=1&amp;a17value=&amp;a4=&amp;a4type=1&amp;a4value=&amp;a23=&amp;a23type=1&amp;a23value=&amp;textpres=&amp;sort=7&amp;x=78&amp;y=18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0&amp;a8=1021&amp;a8type=1&amp;a1=&amp;a0=&amp;a16=&amp;a16type=1&amp;a16value=&amp;a17=&amp;a17type=1&amp;a17value=&amp;a4=&amp;a4type=1&amp;a4value=&amp;a23=&amp;a23type=1&amp;a23value=&amp;textpres=&amp;sort=7&amp;x=57&amp;y=9" TargetMode="External"/><Relationship Id="rId46" Type="http://schemas.openxmlformats.org/officeDocument/2006/relationships/hyperlink" Target="http://docs.cntd.ru/document/42023116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1.03.1999&amp;a8=69-%D4%C7&amp;a8type=1&amp;a1=&amp;a0=&amp;a16=&amp;a16type=1&amp;a16value=&amp;a17=&amp;a17type=1&amp;a17value=&amp;a4=&amp;a4type=1&amp;a4value=&amp;a23=&amp;a23type=1&amp;a23value=&amp;textpres=&amp;sort=7&amp;x=63&amp;y=17" TargetMode="External"/><Relationship Id="rId20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12.01.1996&amp;a8=8-%D4%C7&amp;a8type=1&amp;a1=&amp;a0=&amp;a16=&amp;a16type=1&amp;a16value=&amp;a17=&amp;a17type=1&amp;a17value=&amp;a4=&amp;a4type=1&amp;a4value=&amp;a23=&amp;a23type=1&amp;a23value=&amp;textpres=&amp;sort=7" TargetMode="Externa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7.2013&amp;a8=570&amp;a8type=1&amp;a1=&amp;a0=&amp;a16=&amp;a16type=1&amp;a16value=&amp;a17=&amp;a17type=1&amp;a17value=&amp;a4=&amp;a4type=1&amp;a4value=&amp;a23=&amp;a23type=1&amp;a23value=&amp;textpres=&amp;sort=7&amp;x=75&amp;y=12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2013&amp;a8=760-%FD&amp;a8type=1&amp;a1=&amp;a0=&amp;a16=&amp;a16type=1&amp;a16value=&amp;a17=&amp;a17type=1&amp;a17value=&amp;a4=&amp;a4type=1&amp;a4value=&amp;a23=&amp;a23type=1&amp;a23value=&amp;textpres=&amp;sort=7&amp;x=61&amp;y=9" TargetMode="External"/><Relationship Id="rId54" Type="http://schemas.openxmlformats.org/officeDocument/2006/relationships/hyperlink" Target="http://docs.cntd.ru/document/4637108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88-%D4%C7&amp;a8type=1&amp;a1=&amp;a0=&amp;a16=&amp;a16type=1&amp;a16value=&amp;a17=&amp;a17type=1&amp;a17value=&amp;a4=&amp;a4type=1&amp;a4value=&amp;a23=&amp;a23type=1&amp;a23value=&amp;textpres=&amp;sort=7&amp;x=56&amp;y=14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5.2010&amp;a8=340&amp;a8type=1&amp;a1=&amp;a0=&amp;a16=&amp;a16type=1&amp;a16value=&amp;a17=&amp;a17type=1&amp;a17value=&amp;a4=&amp;a4type=1&amp;a4value=&amp;a23=&amp;a23type=1&amp;a23value=&amp;textpres=&amp;sort=7&amp;x=48&amp;y=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1.2013&amp;a8=6&amp;a8type=1&amp;a1=&amp;a0=&amp;a16=&amp;a16type=1&amp;a16value=&amp;a17=&amp;a17type=1&amp;a17value=&amp;a4=&amp;a4type=1&amp;a4value=&amp;a23=&amp;a23type=1&amp;a23value=&amp;textpres=&amp;sort=7&amp;x=53&amp;y=14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10.1997&amp;a8=1301&amp;a8type=1&amp;a1=&amp;a0=&amp;a16=&amp;a16type=1&amp;a16value=&amp;a17=&amp;a17type=1&amp;a17value=&amp;a4=&amp;a4type=1&amp;a4value=&amp;a23=&amp;a23type=1&amp;a23value=&amp;textpres=&amp;sort=7&amp;x=47&amp;y=17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6.2016&amp;a8=564&amp;a8type=1&amp;a1=&amp;a0=&amp;a16=&amp;a16type=1&amp;a16value=&amp;a17=&amp;a17type=1&amp;a17value=&amp;a4=&amp;a4type=1&amp;a4value=&amp;a23=&amp;a23type=1&amp;a23value=&amp;textpres=&amp;sort=7&amp;x=54&amp;y=19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docs.cntd.ru/document/91802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6.03.2003&amp;a8=35-%D4%C7&amp;a8type=1&amp;a1=&amp;a0=&amp;a16=&amp;a16type=1&amp;a16value=&amp;a17=&amp;a17type=1&amp;a17value=&amp;a4=&amp;a4type=1&amp;a4value=&amp;a23=&amp;a23type=1&amp;a23value=&amp;textpres=&amp;sort=7&amp;x=61&amp;y=7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3.1995&amp;a8=239&amp;a8type=1&amp;a1=&amp;a0=&amp;a16=&amp;a16type=1&amp;a16value=&amp;a17=&amp;a17type=1&amp;a17value=&amp;a4=&amp;a4type=1&amp;a4value=&amp;a23=&amp;a23type=1&amp;a23value=&amp;textpres=&amp;sort=7&amp;x=65&amp;y=9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2.10.2012&amp;a8=1075&amp;a8type=1&amp;a1=&amp;a0=&amp;a16=&amp;a16type=1&amp;a16value=&amp;a17=&amp;a17type=1&amp;a17value=&amp;a4=&amp;a4type=1&amp;a4value=&amp;a23=&amp;a23type=1&amp;a23value=&amp;textpres=&amp;sort=7&amp;x=56&amp;y=16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0.2010&amp;a8=865&amp;a8type=1&amp;a1=&amp;a0=&amp;a16=&amp;a16type=1&amp;a16value=&amp;a17=&amp;a17type=1&amp;a17value=&amp;a4=&amp;a4type=1&amp;a4value=&amp;a23=&amp;a23type=1&amp;a23value=&amp;textpres=&amp;sort=7&amp;x=66&amp;y=19" TargetMode="External"/><Relationship Id="rId49" Type="http://schemas.openxmlformats.org/officeDocument/2006/relationships/hyperlink" Target="http://docs.cntd.ru/document/90204936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30.11.1994&amp;a8=51-%D4%C7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7.2011&amp;a8=170-%D4%C7&amp;a8type=1&amp;a1=&amp;a0=&amp;a16=&amp;a16type=1&amp;a16value=&amp;a17=&amp;a17type=1&amp;a17value=&amp;a4=&amp;a4type=1&amp;a4value=&amp;a23=&amp;a23type=1&amp;a23value=&amp;textpres=&amp;sort=7&amp;x=67&amp;y=3" TargetMode="External"/><Relationship Id="rId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5.2013&amp;a8=406&amp;a8type=1&amp;a1=&amp;a0=&amp;a16=&amp;a16type=1&amp;a16value=&amp;a17=&amp;a17type=1&amp;a17value=&amp;a4=&amp;a4type=1&amp;a4value=&amp;a23=&amp;a23type=1&amp;a23value=&amp;textpres=&amp;sort=7&amp;x=80&amp;y=10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docs.cntd.ru/document/463707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D4%C7&amp;a8type=1&amp;a1=&amp;a0=&amp;a16=&amp;a16type=1&amp;a16value=&amp;a17=&amp;a17type=1&amp;a17value=&amp;a4=&amp;a4type=1&amp;a4value=&amp;a23=&amp;a23type=1&amp;a23value=&amp;textpres=&amp;sort=7&amp;x=36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12.2011&amp;a8=416-%D4%C7&amp;a8type=1&amp;a1=&amp;a0=&amp;a16=&amp;a16type=1&amp;a16value=&amp;a17=&amp;a17type=1&amp;a17value=&amp;a4=&amp;a4type=1&amp;a4value=&amp;a23=&amp;a23type=1&amp;a23value=&amp;textpres=&amp;sort=7&amp;x=55&amp;y=7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12.2013&amp;a8=442-%D4%C7&amp;a8type=1&amp;a1=&amp;a0=&amp;a16=&amp;a16type=1&amp;a16value=&amp;a17=&amp;a17type=1&amp;a17value=&amp;a4=&amp;a4type=1&amp;a4value=&amp;a23=&amp;a23type=1&amp;a23value=&amp;textpres=&amp;sort=7&amp;x=59&amp;y=11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9.2010&amp;a8=764&amp;a8type=1&amp;a1=&amp;a0=&amp;a16=&amp;a16type=1&amp;a16value=&amp;a17=&amp;a17type=1&amp;a17value=&amp;a4=&amp;a4type=1&amp;a4value=&amp;a23=&amp;a23type=1&amp;a23value=&amp;textpres=&amp;sort=7&amp;x=76&amp;y=9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&amp;x=56&amp;y=17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4&amp;a8=24&amp;a8type=1&amp;a1=&amp;a0=&amp;a16=&amp;a16type=1&amp;a16value=&amp;a17=&amp;a17type=1&amp;a17value=&amp;a4=&amp;a4type=1&amp;a4value=&amp;a23=&amp;a23type=1&amp;a23value=&amp;textpres=&amp;sort=7&amp;x=40&amp;y=6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docs.cntd.ru/document/90231224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&amp;x=25&amp;y=15" TargetMode="External"/><Relationship Id="rId5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8.2016&amp;a8=1145%2F16&amp;a8type=1&amp;a1=&amp;a0=&amp;a16=&amp;a16type=1&amp;a16value=&amp;a17=&amp;a17type=1&amp;a17value=&amp;a4=&amp;a4type=1&amp;a4value=&amp;a23=&amp;a23type=1&amp;a23value=&amp;textpres=&amp;sort=7&amp;x=76&amp;y=1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C970-92C6-49ED-94D4-CE1C0745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Котерин Роман Владимирович</dc:creator>
  <cp:keywords/>
  <dc:description/>
  <cp:lastModifiedBy>Котерин Роман Владимирович</cp:lastModifiedBy>
  <cp:revision>37</cp:revision>
  <cp:lastPrinted>2017-09-07T08:45:00Z</cp:lastPrinted>
  <dcterms:created xsi:type="dcterms:W3CDTF">2017-06-20T06:12:00Z</dcterms:created>
  <dcterms:modified xsi:type="dcterms:W3CDTF">2019-06-06T08:36:00Z</dcterms:modified>
</cp:coreProperties>
</file>