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АГЕНТСТВО ВЕТЕРИНАРИИ УЛЬЯНОВСКОЙ ОБЛАСТИ</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ПРИКАЗ</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 02 ноября 2017 года                                                                                      № 10-пр</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3A03F6" w:rsidRDefault="003A03F6" w:rsidP="004425FA">
      <w:pPr>
        <w:spacing w:after="0" w:line="240" w:lineRule="auto"/>
        <w:jc w:val="center"/>
        <w:rPr>
          <w:rFonts w:ascii="Arial" w:eastAsia="Times New Roman" w:hAnsi="Arial" w:cs="Arial"/>
          <w:b/>
          <w:bCs/>
          <w:color w:val="000000"/>
          <w:sz w:val="24"/>
          <w:szCs w:val="24"/>
          <w:lang w:eastAsia="ru-RU"/>
        </w:rPr>
      </w:pP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Об утверждении административного регламента исполнения Агентством ветеринарии Ульяновской области государственной функции «Осуществление регионального государственного ветеринарного надзора на территории Ульяновской области»</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целях реализации положений </w:t>
      </w:r>
      <w:hyperlink r:id="rId5" w:tgtFrame="_blank" w:history="1">
        <w:r w:rsidRPr="004425FA">
          <w:rPr>
            <w:rFonts w:ascii="Arial" w:eastAsia="Times New Roman" w:hAnsi="Arial" w:cs="Arial"/>
            <w:color w:val="800080"/>
            <w:sz w:val="24"/>
            <w:szCs w:val="24"/>
            <w:u w:val="single"/>
            <w:lang w:eastAsia="ru-RU"/>
          </w:rPr>
          <w:t>Федерального закона от 26.12.2008 № 294-ФЗ</w:t>
        </w:r>
      </w:hyperlink>
      <w:r w:rsidRPr="004425FA">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hyperlink r:id="rId6" w:tgtFrame="_blank" w:history="1">
        <w:r w:rsidRPr="004425FA">
          <w:rPr>
            <w:rFonts w:ascii="Arial" w:eastAsia="Times New Roman" w:hAnsi="Arial" w:cs="Arial"/>
            <w:color w:val="800080"/>
            <w:sz w:val="24"/>
            <w:szCs w:val="24"/>
            <w:u w:val="single"/>
            <w:lang w:eastAsia="ru-RU"/>
          </w:rPr>
          <w:t>Законом Российской Федерации от 14.05.1993 № 4979-1 «О ветеринарии»</w:t>
        </w:r>
      </w:hyperlink>
      <w:r w:rsidRPr="004425FA">
        <w:rPr>
          <w:rFonts w:ascii="Arial" w:eastAsia="Times New Roman" w:hAnsi="Arial" w:cs="Arial"/>
          <w:color w:val="000000"/>
          <w:sz w:val="24"/>
          <w:szCs w:val="24"/>
          <w:lang w:eastAsia="ru-RU"/>
        </w:rPr>
        <w:t> и </w:t>
      </w:r>
      <w:hyperlink r:id="rId7" w:tgtFrame="_blank" w:history="1">
        <w:r w:rsidRPr="004425FA">
          <w:rPr>
            <w:rFonts w:ascii="Arial" w:eastAsia="Times New Roman" w:hAnsi="Arial" w:cs="Arial"/>
            <w:color w:val="800080"/>
            <w:sz w:val="24"/>
            <w:szCs w:val="24"/>
            <w:u w:val="single"/>
            <w:lang w:eastAsia="ru-RU"/>
          </w:rPr>
          <w:t>постановлением Правительства Российской Федерации от 11.11.2005 № 679</w:t>
        </w:r>
      </w:hyperlink>
      <w:r w:rsidRPr="004425FA">
        <w:rPr>
          <w:rFonts w:ascii="Arial" w:eastAsia="Times New Roman" w:hAnsi="Arial" w:cs="Arial"/>
          <w:color w:val="000000"/>
          <w:sz w:val="24"/>
          <w:szCs w:val="24"/>
          <w:lang w:eastAsia="ru-RU"/>
        </w:rPr>
        <w:t> «О порядке разработки и утверждения административных регламентов исполнения государственных функций (предоставления государственных услуг)» ПРИКАЗЫВАЮ: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1. Утвердить прилагаемый </w:t>
      </w:r>
      <w:bookmarkStart w:id="0" w:name="_GoBack"/>
      <w:r w:rsidRPr="004425FA">
        <w:rPr>
          <w:rFonts w:ascii="Arial" w:eastAsia="Times New Roman" w:hAnsi="Arial" w:cs="Arial"/>
          <w:color w:val="000000"/>
          <w:sz w:val="24"/>
          <w:szCs w:val="24"/>
          <w:lang w:eastAsia="ru-RU"/>
        </w:rPr>
        <w:t xml:space="preserve">административный регламент исполнения Агентством ветеринарии Ульяновской области государственной функции «Осуществление регионального государственного ветеринарного надзора </w:t>
      </w:r>
      <w:bookmarkEnd w:id="0"/>
      <w:r w:rsidRPr="004425FA">
        <w:rPr>
          <w:rFonts w:ascii="Arial" w:eastAsia="Times New Roman" w:hAnsi="Arial" w:cs="Arial"/>
          <w:color w:val="000000"/>
          <w:sz w:val="24"/>
          <w:szCs w:val="24"/>
          <w:lang w:eastAsia="ru-RU"/>
        </w:rPr>
        <w:t>на территории Ульяновской области».</w:t>
      </w:r>
    </w:p>
    <w:p w:rsidR="004425FA" w:rsidRPr="004425FA" w:rsidRDefault="004425FA" w:rsidP="004425FA">
      <w:pPr>
        <w:shd w:val="clear" w:color="auto" w:fill="FFFFFF"/>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 Признать утратившими силу приказы Департамента ветеринарии Ульяновской области </w:t>
      </w:r>
      <w:hyperlink r:id="rId8" w:tgtFrame="_blank" w:history="1">
        <w:r w:rsidRPr="004425FA">
          <w:rPr>
            <w:rFonts w:ascii="Arial" w:eastAsia="Times New Roman" w:hAnsi="Arial" w:cs="Arial"/>
            <w:color w:val="800080"/>
            <w:sz w:val="24"/>
            <w:szCs w:val="24"/>
            <w:u w:val="single"/>
            <w:lang w:eastAsia="ru-RU"/>
          </w:rPr>
          <w:t>от 23.04.2010 № 01</w:t>
        </w:r>
      </w:hyperlink>
      <w:r w:rsidRPr="004425FA">
        <w:rPr>
          <w:rFonts w:ascii="Arial" w:eastAsia="Times New Roman" w:hAnsi="Arial" w:cs="Arial"/>
          <w:color w:val="000000"/>
          <w:sz w:val="24"/>
          <w:szCs w:val="24"/>
          <w:lang w:eastAsia="ru-RU"/>
        </w:rPr>
        <w:t> «Об утверждении административного регламента в новой редакции», </w:t>
      </w:r>
      <w:hyperlink r:id="rId9" w:tgtFrame="_blank" w:history="1">
        <w:r w:rsidRPr="004425FA">
          <w:rPr>
            <w:rFonts w:ascii="Arial" w:eastAsia="Times New Roman" w:hAnsi="Arial" w:cs="Arial"/>
            <w:color w:val="800080"/>
            <w:sz w:val="24"/>
            <w:szCs w:val="24"/>
            <w:u w:val="single"/>
            <w:lang w:eastAsia="ru-RU"/>
          </w:rPr>
          <w:t>от 10.09.2010 № 02</w:t>
        </w:r>
      </w:hyperlink>
      <w:r w:rsidRPr="004425FA">
        <w:rPr>
          <w:rFonts w:ascii="Arial" w:eastAsia="Times New Roman" w:hAnsi="Arial" w:cs="Arial"/>
          <w:color w:val="000000"/>
          <w:sz w:val="24"/>
          <w:szCs w:val="24"/>
          <w:lang w:eastAsia="ru-RU"/>
        </w:rPr>
        <w:t> «О внесении изменений в приказ Департамента ветеринарии Ульяновской области от 23.04.2010 № 01»,</w:t>
      </w:r>
      <w:bookmarkStart w:id="1" w:name="OLE_LINK1"/>
      <w:r w:rsidRPr="004425FA">
        <w:rPr>
          <w:rFonts w:ascii="Arial" w:eastAsia="Times New Roman" w:hAnsi="Arial" w:cs="Arial"/>
          <w:color w:val="000000"/>
          <w:sz w:val="24"/>
          <w:szCs w:val="24"/>
          <w:lang w:eastAsia="ru-RU"/>
        </w:rPr>
        <w:t> </w:t>
      </w:r>
      <w:bookmarkEnd w:id="1"/>
      <w:r w:rsidRPr="004425FA">
        <w:rPr>
          <w:rFonts w:ascii="Calibri" w:eastAsia="Times New Roman" w:hAnsi="Calibri" w:cs="Times New Roman"/>
          <w:color w:val="000000"/>
          <w:lang w:eastAsia="ru-RU"/>
        </w:rPr>
        <w:fldChar w:fldCharType="begin"/>
      </w:r>
      <w:r w:rsidRPr="004425FA">
        <w:rPr>
          <w:rFonts w:ascii="Calibri" w:eastAsia="Times New Roman" w:hAnsi="Calibri" w:cs="Times New Roman"/>
          <w:color w:val="000000"/>
          <w:lang w:eastAsia="ru-RU"/>
        </w:rPr>
        <w:instrText xml:space="preserve"> HYPERLINK "http://pravo-search.minjust.ru/bigs/showDocument.html?id=99608F5F-17BA-4B3E-AF2E-BA6A11D0FD4C" \t "_blank" </w:instrText>
      </w:r>
      <w:r w:rsidRPr="004425FA">
        <w:rPr>
          <w:rFonts w:ascii="Calibri" w:eastAsia="Times New Roman" w:hAnsi="Calibri" w:cs="Times New Roman"/>
          <w:color w:val="000000"/>
          <w:lang w:eastAsia="ru-RU"/>
        </w:rPr>
        <w:fldChar w:fldCharType="separate"/>
      </w:r>
      <w:r w:rsidRPr="004425FA">
        <w:rPr>
          <w:rFonts w:ascii="Arial" w:eastAsia="Times New Roman" w:hAnsi="Arial" w:cs="Arial"/>
          <w:color w:val="800080"/>
          <w:sz w:val="24"/>
          <w:szCs w:val="24"/>
          <w:u w:val="single"/>
          <w:lang w:eastAsia="ru-RU"/>
        </w:rPr>
        <w:t>от 21.01.2011 № 12</w:t>
      </w:r>
      <w:r w:rsidRPr="004425FA">
        <w:rPr>
          <w:rFonts w:ascii="Calibri" w:eastAsia="Times New Roman" w:hAnsi="Calibri" w:cs="Times New Roman"/>
          <w:color w:val="000000"/>
          <w:lang w:eastAsia="ru-RU"/>
        </w:rPr>
        <w:fldChar w:fldCharType="end"/>
      </w:r>
      <w:r w:rsidRPr="004425FA">
        <w:rPr>
          <w:rFonts w:ascii="Arial" w:eastAsia="Times New Roman" w:hAnsi="Arial" w:cs="Arial"/>
          <w:color w:val="000000"/>
          <w:sz w:val="24"/>
          <w:szCs w:val="24"/>
          <w:lang w:eastAsia="ru-RU"/>
        </w:rPr>
        <w:t> «О внесении изменений в приказ Департамента ветеринарии Ульяновской области от 23.04.2010 № 01», </w:t>
      </w:r>
      <w:hyperlink r:id="rId10" w:tgtFrame="_blank" w:history="1">
        <w:r w:rsidRPr="004425FA">
          <w:rPr>
            <w:rFonts w:ascii="Arial" w:eastAsia="Times New Roman" w:hAnsi="Arial" w:cs="Arial"/>
            <w:color w:val="800080"/>
            <w:sz w:val="24"/>
            <w:szCs w:val="24"/>
            <w:u w:val="single"/>
            <w:lang w:eastAsia="ru-RU"/>
          </w:rPr>
          <w:t>от 18.04.2011 № 19</w:t>
        </w:r>
      </w:hyperlink>
      <w:r w:rsidRPr="004425FA">
        <w:rPr>
          <w:rFonts w:ascii="Arial" w:eastAsia="Times New Roman" w:hAnsi="Arial" w:cs="Arial"/>
          <w:color w:val="000000"/>
          <w:sz w:val="24"/>
          <w:szCs w:val="24"/>
          <w:lang w:eastAsia="ru-RU"/>
        </w:rPr>
        <w:t> «О внесении изменений в приказ Департамента ветеринарии Ульяновской области от 23.04.2010 № 01</w:t>
      </w:r>
      <w:hyperlink r:id="rId11" w:tgtFrame="_blank" w:history="1">
        <w:r w:rsidRPr="004425FA">
          <w:rPr>
            <w:rFonts w:ascii="Arial" w:eastAsia="Times New Roman" w:hAnsi="Arial" w:cs="Arial"/>
            <w:color w:val="800080"/>
            <w:sz w:val="24"/>
            <w:szCs w:val="24"/>
            <w:u w:val="single"/>
            <w:lang w:eastAsia="ru-RU"/>
          </w:rPr>
          <w:t>», от 03.06.2011 № 21</w:t>
        </w:r>
      </w:hyperlink>
      <w:r w:rsidRPr="004425FA">
        <w:rPr>
          <w:rFonts w:ascii="Arial" w:eastAsia="Times New Roman" w:hAnsi="Arial" w:cs="Arial"/>
          <w:color w:val="000000"/>
          <w:sz w:val="24"/>
          <w:szCs w:val="24"/>
          <w:lang w:eastAsia="ru-RU"/>
        </w:rPr>
        <w:t> «», </w:t>
      </w:r>
      <w:hyperlink r:id="rId12" w:tgtFrame="_blank" w:history="1">
        <w:r w:rsidRPr="004425FA">
          <w:rPr>
            <w:rFonts w:ascii="Arial" w:eastAsia="Times New Roman" w:hAnsi="Arial" w:cs="Arial"/>
            <w:color w:val="800080"/>
            <w:sz w:val="24"/>
            <w:szCs w:val="24"/>
            <w:u w:val="single"/>
            <w:lang w:eastAsia="ru-RU"/>
          </w:rPr>
          <w:t>от 02.08.2011 № 23</w:t>
        </w:r>
      </w:hyperlink>
      <w:r w:rsidRPr="004425FA">
        <w:rPr>
          <w:rFonts w:ascii="Arial" w:eastAsia="Times New Roman" w:hAnsi="Arial" w:cs="Arial"/>
          <w:color w:val="000000"/>
          <w:sz w:val="24"/>
          <w:szCs w:val="24"/>
          <w:lang w:eastAsia="ru-RU"/>
        </w:rPr>
        <w:t> «», </w:t>
      </w:r>
      <w:hyperlink r:id="rId13" w:tgtFrame="_blank" w:history="1">
        <w:r w:rsidRPr="004425FA">
          <w:rPr>
            <w:rFonts w:ascii="Arial" w:eastAsia="Times New Roman" w:hAnsi="Arial" w:cs="Arial"/>
            <w:color w:val="800080"/>
            <w:sz w:val="24"/>
            <w:szCs w:val="24"/>
            <w:u w:val="single"/>
            <w:lang w:eastAsia="ru-RU"/>
          </w:rPr>
          <w:t>от 18.08.2011 № 24</w:t>
        </w:r>
      </w:hyperlink>
      <w:r w:rsidRPr="004425FA">
        <w:rPr>
          <w:rFonts w:ascii="Arial" w:eastAsia="Times New Roman" w:hAnsi="Arial" w:cs="Arial"/>
          <w:color w:val="000000"/>
          <w:sz w:val="24"/>
          <w:szCs w:val="24"/>
          <w:lang w:eastAsia="ru-RU"/>
        </w:rPr>
        <w:t> «О внесении изменений в приказ Департамента ветеринарии Ульяновской области от 23.04.2010 № 01», </w:t>
      </w:r>
      <w:hyperlink r:id="rId14" w:tgtFrame="_blank" w:history="1">
        <w:r w:rsidRPr="004425FA">
          <w:rPr>
            <w:rFonts w:ascii="Arial" w:eastAsia="Times New Roman" w:hAnsi="Arial" w:cs="Arial"/>
            <w:color w:val="800080"/>
            <w:sz w:val="24"/>
            <w:szCs w:val="24"/>
            <w:u w:val="single"/>
            <w:lang w:eastAsia="ru-RU"/>
          </w:rPr>
          <w:t>от 06.11.2013 № 40-пр</w:t>
        </w:r>
      </w:hyperlink>
      <w:r w:rsidRPr="004425FA">
        <w:rPr>
          <w:rFonts w:ascii="Arial" w:eastAsia="Times New Roman" w:hAnsi="Arial" w:cs="Arial"/>
          <w:color w:val="000000"/>
          <w:sz w:val="24"/>
          <w:szCs w:val="24"/>
          <w:lang w:eastAsia="ru-RU"/>
        </w:rPr>
        <w:t> «О внесении изменений в приказ Департамента ветеринарии Ульяновской области от 23.04.2010 № 01», </w:t>
      </w:r>
      <w:hyperlink r:id="rId15" w:tgtFrame="_blank" w:history="1">
        <w:r w:rsidRPr="004425FA">
          <w:rPr>
            <w:rFonts w:ascii="Arial" w:eastAsia="Times New Roman" w:hAnsi="Arial" w:cs="Arial"/>
            <w:color w:val="800080"/>
            <w:sz w:val="24"/>
            <w:szCs w:val="24"/>
            <w:u w:val="single"/>
            <w:lang w:eastAsia="ru-RU"/>
          </w:rPr>
          <w:t>от 16.11.2015 № 19-пр</w:t>
        </w:r>
      </w:hyperlink>
      <w:r w:rsidRPr="004425FA">
        <w:rPr>
          <w:rFonts w:ascii="Arial" w:eastAsia="Times New Roman" w:hAnsi="Arial" w:cs="Arial"/>
          <w:color w:val="000000"/>
          <w:sz w:val="24"/>
          <w:szCs w:val="24"/>
          <w:lang w:eastAsia="ru-RU"/>
        </w:rPr>
        <w:t> «О внесении изменений в приказ Департамента ветеринарии Ульяновской области от 23.04.2010 № 01», </w:t>
      </w:r>
      <w:hyperlink r:id="rId16" w:tgtFrame="_blank" w:history="1">
        <w:r w:rsidRPr="004425FA">
          <w:rPr>
            <w:rFonts w:ascii="Arial" w:eastAsia="Times New Roman" w:hAnsi="Arial" w:cs="Arial"/>
            <w:color w:val="800080"/>
            <w:sz w:val="24"/>
            <w:szCs w:val="24"/>
            <w:u w:val="single"/>
            <w:lang w:eastAsia="ru-RU"/>
          </w:rPr>
          <w:t>от 02.02.2016 № 2-пр</w:t>
        </w:r>
      </w:hyperlink>
      <w:r w:rsidRPr="004425FA">
        <w:rPr>
          <w:rFonts w:ascii="Arial" w:eastAsia="Times New Roman" w:hAnsi="Arial" w:cs="Arial"/>
          <w:color w:val="000000"/>
          <w:sz w:val="24"/>
          <w:szCs w:val="24"/>
          <w:lang w:eastAsia="ru-RU"/>
        </w:rPr>
        <w:t> «О внесении изменений в приказ Департамента ветеринарии Ульяновской области от 23.04.2010 № 01», </w:t>
      </w:r>
      <w:hyperlink r:id="rId17" w:tgtFrame="_blank" w:history="1">
        <w:r w:rsidRPr="004425FA">
          <w:rPr>
            <w:rFonts w:ascii="Arial" w:eastAsia="Times New Roman" w:hAnsi="Arial" w:cs="Arial"/>
            <w:color w:val="800080"/>
            <w:sz w:val="24"/>
            <w:szCs w:val="24"/>
            <w:u w:val="single"/>
            <w:lang w:eastAsia="ru-RU"/>
          </w:rPr>
          <w:t>от 06.06.2016 № 8-пр</w:t>
        </w:r>
      </w:hyperlink>
      <w:r w:rsidRPr="004425FA">
        <w:rPr>
          <w:rFonts w:ascii="Arial" w:eastAsia="Times New Roman" w:hAnsi="Arial" w:cs="Arial"/>
          <w:color w:val="000000"/>
          <w:sz w:val="24"/>
          <w:szCs w:val="24"/>
          <w:lang w:eastAsia="ru-RU"/>
        </w:rPr>
        <w:t> «О внесении изменений в приказ Департамента ветеринарии Ульяновской области от 23.04.2010 № 01».</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Исполняющий</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обязанности руководителя                                                                        А.В.Жданов</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Arial" w:eastAsia="Times New Roman" w:hAnsi="Arial" w:cs="Arial"/>
          <w:color w:val="000000"/>
          <w:sz w:val="24"/>
          <w:szCs w:val="24"/>
          <w:lang w:eastAsia="ru-RU"/>
        </w:rPr>
        <w:br w:type="textWrapping" w:clear="all"/>
      </w:r>
    </w:p>
    <w:p w:rsidR="004425FA" w:rsidRPr="004425FA" w:rsidRDefault="004425FA" w:rsidP="004425FA">
      <w:pPr>
        <w:spacing w:after="0" w:line="240" w:lineRule="auto"/>
        <w:ind w:firstLine="6521"/>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УТВЕРЖДЁН</w:t>
      </w:r>
    </w:p>
    <w:p w:rsidR="004425FA" w:rsidRPr="004425FA" w:rsidRDefault="004425FA" w:rsidP="004425FA">
      <w:pPr>
        <w:spacing w:after="0" w:line="240" w:lineRule="auto"/>
        <w:ind w:firstLine="6521"/>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приказом</w:t>
      </w:r>
    </w:p>
    <w:p w:rsidR="004425FA" w:rsidRPr="004425FA" w:rsidRDefault="004425FA" w:rsidP="004425FA">
      <w:pPr>
        <w:spacing w:after="0" w:line="240" w:lineRule="auto"/>
        <w:ind w:firstLine="6521"/>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Агентства ветеринарии</w:t>
      </w:r>
    </w:p>
    <w:p w:rsidR="004425FA" w:rsidRPr="004425FA" w:rsidRDefault="004425FA" w:rsidP="004425FA">
      <w:pPr>
        <w:spacing w:after="0" w:line="240" w:lineRule="auto"/>
        <w:ind w:firstLine="6521"/>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Ульяновской области</w:t>
      </w:r>
    </w:p>
    <w:p w:rsidR="004425FA" w:rsidRPr="004425FA" w:rsidRDefault="004425FA" w:rsidP="004425FA">
      <w:pPr>
        <w:spacing w:after="0" w:line="240" w:lineRule="auto"/>
        <w:ind w:firstLine="6521"/>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 02.11.2017 № 10-пр</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Административный регламент исполнения Агентством ветеринарии Ульяновской области государственной функции «Осуществление регионального государственного ветеринарного надзора на территории Ульяновской области</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 Общие положения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1.1. Наименование государственной функции: «Осуществление регионального государственного ветеринарного надзора на территории Ульяновской области».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1.2. Исполнение государственной функции по осуществлению государственного ветеринарного надзора на территории Ульяновской области (далее – государственная функция) осуществляется в соответствии с:</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18" w:tgtFrame="_blank" w:history="1">
        <w:r w:rsidR="004425FA" w:rsidRPr="004425FA">
          <w:rPr>
            <w:rFonts w:ascii="Arial" w:eastAsia="Times New Roman" w:hAnsi="Arial" w:cs="Arial"/>
            <w:color w:val="800080"/>
            <w:sz w:val="24"/>
            <w:szCs w:val="24"/>
            <w:u w:val="single"/>
            <w:lang w:eastAsia="ru-RU"/>
          </w:rPr>
          <w:t>Конституцией Российской Федерации</w:t>
        </w:r>
      </w:hyperlink>
      <w:r w:rsidR="004425FA" w:rsidRPr="004425FA">
        <w:rPr>
          <w:rFonts w:ascii="Arial" w:eastAsia="Times New Roman" w:hAnsi="Arial" w:cs="Arial"/>
          <w:color w:val="000000"/>
          <w:sz w:val="24"/>
          <w:szCs w:val="24"/>
          <w:lang w:eastAsia="ru-RU"/>
        </w:rPr>
        <w:t> (принята на всенародном голосовании 12.12.1993, «Российская газета» от 25.12.1993 № 237);</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19" w:tgtFrame="_blank" w:history="1">
        <w:r w:rsidR="004425FA" w:rsidRPr="004425FA">
          <w:rPr>
            <w:rFonts w:ascii="Arial" w:eastAsia="Times New Roman" w:hAnsi="Arial" w:cs="Arial"/>
            <w:color w:val="800080"/>
            <w:sz w:val="24"/>
            <w:szCs w:val="24"/>
            <w:u w:val="single"/>
            <w:lang w:eastAsia="ru-RU"/>
          </w:rPr>
          <w:t>Законом Российской Федерации от 14.05.1993 № 4979-1</w:t>
        </w:r>
      </w:hyperlink>
      <w:r w:rsidR="004425FA" w:rsidRPr="004425FA">
        <w:rPr>
          <w:rFonts w:ascii="Arial" w:eastAsia="Times New Roman" w:hAnsi="Arial" w:cs="Arial"/>
          <w:color w:val="000000"/>
          <w:sz w:val="24"/>
          <w:szCs w:val="24"/>
          <w:lang w:eastAsia="ru-RU"/>
        </w:rPr>
        <w:t> «О ветеринарии» (Ведомости Съезда народных депутатов Российской Федерации и Верховного Совета Российской Федерации от 17.06.1993 № 24 ст. 857);</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20" w:tgtFrame="_blank" w:history="1">
        <w:r w:rsidR="004425FA" w:rsidRPr="004425FA">
          <w:rPr>
            <w:rFonts w:ascii="Arial" w:eastAsia="Times New Roman" w:hAnsi="Arial" w:cs="Arial"/>
            <w:color w:val="800080"/>
            <w:sz w:val="24"/>
            <w:szCs w:val="24"/>
            <w:u w:val="single"/>
            <w:lang w:eastAsia="ru-RU"/>
          </w:rPr>
          <w:t>Федеральным законом от 26.12.2008 № 294-ФЗ</w:t>
        </w:r>
      </w:hyperlink>
      <w:r w:rsidR="004425FA" w:rsidRPr="004425FA">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21" w:tgtFrame="_blank" w:history="1">
        <w:r w:rsidR="004425FA" w:rsidRPr="004425FA">
          <w:rPr>
            <w:rFonts w:ascii="Arial" w:eastAsia="Times New Roman" w:hAnsi="Arial" w:cs="Arial"/>
            <w:color w:val="800080"/>
            <w:sz w:val="24"/>
            <w:szCs w:val="24"/>
            <w:u w:val="single"/>
            <w:lang w:eastAsia="ru-RU"/>
          </w:rPr>
          <w:t>Федеральным законом от 02.01.2000 № 29-ФЗ</w:t>
        </w:r>
      </w:hyperlink>
      <w:r w:rsidR="004425FA" w:rsidRPr="004425FA">
        <w:rPr>
          <w:rFonts w:ascii="Arial" w:eastAsia="Times New Roman" w:hAnsi="Arial" w:cs="Arial"/>
          <w:color w:val="000000"/>
          <w:sz w:val="24"/>
          <w:szCs w:val="24"/>
          <w:lang w:eastAsia="ru-RU"/>
        </w:rPr>
        <w:t> «О качестве и безопасности пищевых продуктов» («Российская газета» от 10.01.2000 № 5);</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22" w:tgtFrame="_blank" w:history="1">
        <w:r w:rsidR="004425FA" w:rsidRPr="004425FA">
          <w:rPr>
            <w:rFonts w:ascii="Arial" w:eastAsia="Times New Roman" w:hAnsi="Arial" w:cs="Arial"/>
            <w:color w:val="800080"/>
            <w:sz w:val="24"/>
            <w:szCs w:val="24"/>
            <w:u w:val="single"/>
            <w:lang w:eastAsia="ru-RU"/>
          </w:rPr>
          <w:t>Кодексом Российской Федерации об административных правонарушениях</w:t>
        </w:r>
      </w:hyperlink>
      <w:r w:rsidR="004425FA" w:rsidRPr="004425FA">
        <w:rPr>
          <w:rFonts w:ascii="Arial" w:eastAsia="Times New Roman" w:hAnsi="Arial" w:cs="Arial"/>
          <w:color w:val="000000"/>
          <w:sz w:val="24"/>
          <w:szCs w:val="24"/>
          <w:lang w:eastAsia="ru-RU"/>
        </w:rPr>
        <w:t> от 30.12.2001 № 195-ФЗ («Российская газета» от 31.12.2001 № 256);</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23" w:tgtFrame="_blank" w:history="1">
        <w:r w:rsidR="004425FA" w:rsidRPr="004425FA">
          <w:rPr>
            <w:rFonts w:ascii="Arial" w:eastAsia="Times New Roman" w:hAnsi="Arial" w:cs="Arial"/>
            <w:color w:val="800080"/>
            <w:sz w:val="24"/>
            <w:szCs w:val="24"/>
            <w:u w:val="single"/>
            <w:lang w:eastAsia="ru-RU"/>
          </w:rPr>
          <w:t>постановлением Правительства Российской Федерации от 21.12.2000 № 987</w:t>
        </w:r>
      </w:hyperlink>
      <w:r w:rsidR="004425FA" w:rsidRPr="004425FA">
        <w:rPr>
          <w:rFonts w:ascii="Arial" w:eastAsia="Times New Roman" w:hAnsi="Arial" w:cs="Arial"/>
          <w:color w:val="000000"/>
          <w:sz w:val="24"/>
          <w:szCs w:val="24"/>
          <w:lang w:eastAsia="ru-RU"/>
        </w:rPr>
        <w:t> «О государственном надзоре в области обеспечения качества и безопасности пищевых продуктов» («Собрание законодательства РФ», 01.01.2001, № 1(часть II), ст. 123, «Российская Бизнес - газета» от 10.01.2001 № 2 (Положение), «Российская газета» от 12.01.2001 № 6 (Постановление));</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24" w:tgtFrame="_blank" w:history="1">
        <w:r w:rsidR="004425FA" w:rsidRPr="004425FA">
          <w:rPr>
            <w:rFonts w:ascii="Arial" w:eastAsia="Times New Roman" w:hAnsi="Arial" w:cs="Arial"/>
            <w:color w:val="800080"/>
            <w:sz w:val="24"/>
            <w:szCs w:val="24"/>
            <w:u w:val="single"/>
            <w:lang w:eastAsia="ru-RU"/>
          </w:rPr>
          <w:t>постановлением Правительства Российской Федерации от 05.06.2013 № 476</w:t>
        </w:r>
      </w:hyperlink>
      <w:r w:rsidR="004425FA" w:rsidRPr="004425FA">
        <w:rPr>
          <w:rFonts w:ascii="Arial" w:eastAsia="Times New Roman" w:hAnsi="Arial" w:cs="Arial"/>
          <w:color w:val="000000"/>
          <w:sz w:val="24"/>
          <w:szCs w:val="24"/>
          <w:lang w:eastAsia="ru-RU"/>
        </w:rPr>
        <w:t>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от 17.06.2013 № 24 ст. 2999);</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25" w:tgtFrame="_blank" w:history="1">
        <w:r w:rsidR="004425FA" w:rsidRPr="004425FA">
          <w:rPr>
            <w:rFonts w:ascii="Arial" w:eastAsia="Times New Roman" w:hAnsi="Arial" w:cs="Arial"/>
            <w:color w:val="800080"/>
            <w:sz w:val="24"/>
            <w:szCs w:val="24"/>
            <w:u w:val="single"/>
            <w:lang w:eastAsia="ru-RU"/>
          </w:rPr>
          <w:t>постановлением Правительства Российской Федерации от 29.09.1997 № 1263</w:t>
        </w:r>
      </w:hyperlink>
      <w:r w:rsidR="004425FA" w:rsidRPr="004425FA">
        <w:rPr>
          <w:rFonts w:ascii="Arial" w:eastAsia="Times New Roman" w:hAnsi="Arial" w:cs="Arial"/>
          <w:color w:val="000000"/>
          <w:sz w:val="24"/>
          <w:szCs w:val="24"/>
          <w:lang w:eastAsia="ru-RU"/>
        </w:rPr>
        <w:t>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(«Российская газета» от 09.10.1997 № 196);</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26" w:tgtFrame="_blank" w:history="1">
        <w:r w:rsidR="004425FA" w:rsidRPr="004425FA">
          <w:rPr>
            <w:rFonts w:ascii="Arial" w:eastAsia="Times New Roman" w:hAnsi="Arial" w:cs="Arial"/>
            <w:color w:val="800080"/>
            <w:sz w:val="24"/>
            <w:szCs w:val="24"/>
            <w:u w:val="single"/>
            <w:lang w:eastAsia="ru-RU"/>
          </w:rPr>
          <w:t>приказом Министерства сельского хозяйства Российской Федерации от 06.05.2008 № 238</w:t>
        </w:r>
      </w:hyperlink>
      <w:r w:rsidR="004425FA" w:rsidRPr="004425FA">
        <w:rPr>
          <w:rFonts w:ascii="Arial" w:eastAsia="Times New Roman" w:hAnsi="Arial" w:cs="Arial"/>
          <w:color w:val="000000"/>
          <w:sz w:val="24"/>
          <w:szCs w:val="24"/>
          <w:lang w:eastAsia="ru-RU"/>
        </w:rPr>
        <w:t>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её использования или уничтожения» («Бюллетень нормативных актов федеральных органов исполнительной власти» от 28.07.2008 № 30);</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27" w:tgtFrame="_blank" w:history="1">
        <w:r w:rsidR="004425FA" w:rsidRPr="004425FA">
          <w:rPr>
            <w:rFonts w:ascii="Arial" w:eastAsia="Times New Roman" w:hAnsi="Arial" w:cs="Arial"/>
            <w:color w:val="800080"/>
            <w:sz w:val="24"/>
            <w:szCs w:val="24"/>
            <w:u w:val="single"/>
            <w:lang w:eastAsia="ru-RU"/>
          </w:rPr>
          <w:t>ветеринарно-санитарными правилами</w:t>
        </w:r>
      </w:hyperlink>
      <w:r w:rsidR="004425FA" w:rsidRPr="004425FA">
        <w:rPr>
          <w:rFonts w:ascii="Arial" w:eastAsia="Times New Roman" w:hAnsi="Arial" w:cs="Arial"/>
          <w:color w:val="000000"/>
          <w:sz w:val="24"/>
          <w:szCs w:val="24"/>
          <w:lang w:eastAsia="ru-RU"/>
        </w:rPr>
        <w:t> сбора, утилизации и уничтожения биологических отходов, утверждёнными Минсельхозпродом Российской Федерации 04.12.1995 № 13-7-2/469, зарегистрировано в Минюсте 05.01.1996 № 1005 («Российские вести» от 22.02.1996 № 35);</w:t>
      </w:r>
    </w:p>
    <w:p w:rsidR="004425FA" w:rsidRPr="004425FA" w:rsidRDefault="003A03F6" w:rsidP="004425FA">
      <w:pPr>
        <w:spacing w:after="0" w:line="240" w:lineRule="auto"/>
        <w:ind w:firstLine="709"/>
        <w:jc w:val="both"/>
        <w:rPr>
          <w:rFonts w:ascii="Calibri" w:eastAsia="Times New Roman" w:hAnsi="Calibri" w:cs="Times New Roman"/>
          <w:color w:val="000000"/>
          <w:lang w:eastAsia="ru-RU"/>
        </w:rPr>
      </w:pPr>
      <w:hyperlink r:id="rId28" w:tgtFrame="_blank" w:history="1">
        <w:r w:rsidR="004425FA" w:rsidRPr="004425FA">
          <w:rPr>
            <w:rFonts w:ascii="Arial" w:eastAsia="Times New Roman" w:hAnsi="Arial" w:cs="Arial"/>
            <w:color w:val="800080"/>
            <w:sz w:val="24"/>
            <w:szCs w:val="24"/>
            <w:u w:val="single"/>
            <w:lang w:eastAsia="ru-RU"/>
          </w:rPr>
          <w:t>приказом Министерства сельского хозяйства Российской Федерации от 29.12.2007 № 677</w:t>
        </w:r>
      </w:hyperlink>
      <w:r w:rsidR="004425FA" w:rsidRPr="004425FA">
        <w:rPr>
          <w:rFonts w:ascii="Arial" w:eastAsia="Times New Roman" w:hAnsi="Arial" w:cs="Arial"/>
          <w:color w:val="000000"/>
          <w:sz w:val="24"/>
          <w:szCs w:val="24"/>
          <w:lang w:eastAsia="ru-RU"/>
        </w:rPr>
        <w:t xml:space="preserve"> «Об утверждении Правил организации ветеринарного надзора за ввозом, переработкой, хранением, перевозкой, реализацией импортного мяса и </w:t>
      </w:r>
      <w:proofErr w:type="spellStart"/>
      <w:r w:rsidR="004425FA" w:rsidRPr="004425FA">
        <w:rPr>
          <w:rFonts w:ascii="Arial" w:eastAsia="Times New Roman" w:hAnsi="Arial" w:cs="Arial"/>
          <w:color w:val="000000"/>
          <w:sz w:val="24"/>
          <w:szCs w:val="24"/>
          <w:lang w:eastAsia="ru-RU"/>
        </w:rPr>
        <w:t>мясосырья</w:t>
      </w:r>
      <w:proofErr w:type="spellEnd"/>
      <w:r w:rsidR="004425FA" w:rsidRPr="004425FA">
        <w:rPr>
          <w:rFonts w:ascii="Arial" w:eastAsia="Times New Roman" w:hAnsi="Arial" w:cs="Arial"/>
          <w:color w:val="000000"/>
          <w:sz w:val="24"/>
          <w:szCs w:val="24"/>
          <w:lang w:eastAsia="ru-RU"/>
        </w:rPr>
        <w:t>» («Российская газета» от 26.03.2008 № 64);</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Положением об Агентстве ветеринарии Ульяновской области, утвержденным </w:t>
      </w:r>
      <w:hyperlink r:id="rId29" w:tgtFrame="_blank" w:history="1">
        <w:r w:rsidRPr="004425FA">
          <w:rPr>
            <w:rFonts w:ascii="Arial" w:eastAsia="Times New Roman" w:hAnsi="Arial" w:cs="Arial"/>
            <w:color w:val="800080"/>
            <w:sz w:val="24"/>
            <w:szCs w:val="24"/>
            <w:u w:val="single"/>
            <w:lang w:eastAsia="ru-RU"/>
          </w:rPr>
          <w:t>постановлением Правительства Ульяновской области от 19.01.2017 № 1/19-П</w:t>
        </w:r>
      </w:hyperlink>
      <w:r w:rsidRPr="004425FA">
        <w:rPr>
          <w:rFonts w:ascii="Arial" w:eastAsia="Times New Roman" w:hAnsi="Arial" w:cs="Arial"/>
          <w:color w:val="000000"/>
          <w:sz w:val="24"/>
          <w:szCs w:val="24"/>
          <w:lang w:eastAsia="ru-RU"/>
        </w:rPr>
        <w:t> («Ульяновская правда» от 27.01.2017 № 6).</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Административный регламент исполнения Агентством ветеринарии Ульяновской области государственной функции «Осуществление регионального государственного ветеринарного надзора на территории Ульяновской области» (далее – Административный регламент) разработан в соответствии с </w:t>
      </w:r>
      <w:hyperlink r:id="rId30" w:tgtFrame="_blank" w:history="1">
        <w:r w:rsidRPr="004425FA">
          <w:rPr>
            <w:rFonts w:ascii="Arial" w:eastAsia="Times New Roman" w:hAnsi="Arial" w:cs="Arial"/>
            <w:color w:val="800080"/>
            <w:sz w:val="24"/>
            <w:szCs w:val="24"/>
            <w:u w:val="single"/>
            <w:lang w:eastAsia="ru-RU"/>
          </w:rPr>
          <w:t>постановлением Правительства Российской Федерации от 16.05.2011 № 373</w:t>
        </w:r>
      </w:hyperlink>
      <w:r w:rsidRPr="004425FA">
        <w:rPr>
          <w:rFonts w:ascii="Arial" w:eastAsia="Times New Roman" w:hAnsi="Arial" w:cs="Arial"/>
          <w:color w:val="000000"/>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31" w:tgtFrame="_blank" w:history="1">
        <w:r w:rsidRPr="004425FA">
          <w:rPr>
            <w:rFonts w:ascii="Arial" w:eastAsia="Times New Roman" w:hAnsi="Arial" w:cs="Arial"/>
            <w:color w:val="800080"/>
            <w:sz w:val="24"/>
            <w:szCs w:val="24"/>
            <w:u w:val="single"/>
            <w:lang w:eastAsia="ru-RU"/>
          </w:rPr>
          <w:t>постановления Правительства Ульяновской области от 28.01.2016 № 20-П</w:t>
        </w:r>
      </w:hyperlink>
      <w:r w:rsidRPr="004425FA">
        <w:rPr>
          <w:rFonts w:ascii="Arial" w:eastAsia="Times New Roman" w:hAnsi="Arial" w:cs="Arial"/>
          <w:color w:val="000000"/>
          <w:sz w:val="24"/>
          <w:szCs w:val="24"/>
          <w:lang w:eastAsia="ru-RU"/>
        </w:rPr>
        <w:t>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1.3. Государственная функция исполняется Агентством ветеринарии Ульяновской области (далее – Агентство ветеринарии).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исполнению государственной функции могут привлекаться эксперты, аттестованные в порядке, установленном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утвержденными </w:t>
      </w:r>
      <w:hyperlink r:id="rId32" w:tgtFrame="_blank" w:history="1">
        <w:r w:rsidRPr="004425FA">
          <w:rPr>
            <w:rFonts w:ascii="Arial" w:eastAsia="Times New Roman" w:hAnsi="Arial" w:cs="Arial"/>
            <w:color w:val="800080"/>
            <w:sz w:val="24"/>
            <w:szCs w:val="24"/>
            <w:u w:val="single"/>
            <w:lang w:eastAsia="ru-RU"/>
          </w:rPr>
          <w:t>постановлением Правительства Российской Федерации от 10.07.2014 № 636</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1.4. Предмет регионального государственного ветеринарного надзора.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Предметом регионального государственного ветеринарного надзора является соблюдение юридическими лицами и индивидуальными предпринимателями и гражданами требований, установленных в соответствии с международными договорами Российской Федерации, </w:t>
      </w:r>
      <w:hyperlink r:id="rId33" w:tgtFrame="_blank" w:history="1">
        <w:r w:rsidRPr="004425FA">
          <w:rPr>
            <w:rFonts w:ascii="Arial" w:eastAsia="Times New Roman" w:hAnsi="Arial" w:cs="Arial"/>
            <w:color w:val="800080"/>
            <w:sz w:val="24"/>
            <w:szCs w:val="24"/>
            <w:u w:val="single"/>
            <w:lang w:eastAsia="ru-RU"/>
          </w:rPr>
          <w:t>Законом Российской Федерации от 14.05.1993 № 4979-1</w:t>
        </w:r>
      </w:hyperlink>
      <w:r w:rsidRPr="004425FA">
        <w:rPr>
          <w:rFonts w:ascii="Arial" w:eastAsia="Times New Roman" w:hAnsi="Arial" w:cs="Arial"/>
          <w:color w:val="000000"/>
          <w:sz w:val="24"/>
          <w:szCs w:val="24"/>
          <w:lang w:eastAsia="ru-RU"/>
        </w:rPr>
        <w:t> «О ветеринарии»,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в сфере ветеринарии.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Региональный государственный ветеринарный надзор осуществляется с применением риск-ориентированного подхода.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1.5. Должностные лица Агентства, являющиеся государственными ветеринарными инспекторами, при осуществлении регионального государственного ветеринарного надзора, имеют право:</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 беспрепятственно в порядке, установленном законодательством Российской Федерации, посещать, осматривать и обследовать организации в целях проверки исполнения ими законодательства Российской Федерации, устанавливающего обязательные требования, проведения противоэпизоотических и других ветеринарных мероприятий и соблюдения действующих ветеринарных правил;</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2) устанавливать причины, условия возникновения и распространения заразных и массовых незаразных болезней животных, а также причины производства и оборота опасной в ветеринарно-санитарном отношении подконтрольной продукции;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 предъявлять предприятиям, учреждениям, организациям, индивидуальным предпринимателям и гражданам требования о проведении противоэпизоотических и ветеринарно-санитарных мероприятий, об устранении нарушений ветеринарных правил, а также осуществлять контроль за выполнением этих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4) выносить предписание о запрете применения для ветеринарных целей лекарственных средств, пришедших в негодность, лекарственных средств с истекшим сроком годности, фальсифицированных лекарственных средств и лекарственных средств, являющихся незаконными копиями лекарственных средств, зарегистрированных в Российской Федерации;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 осуществлять исследования, испытания, освидетельствования, экспертизы, измерения и иные проверочные действия, связанные с выполнением полномочий в установленной сфере деятельности;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6) запрашивать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муниципальных образований Ульяновской области, а также у лиц, осуществляющих содержание и убой животных, заготовку, производство, переработку, хранение, реализацию и утилизацию продукции животного происхождения, кормов, кормовых добавок, лекарственных средств для животных, сведения и материалы по вопросам реализации контрольно-надзорных полномочий Агентства ветеринарии, в том числе адреса места жительства индивидуальных предпринимателей;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7) принимать решения о проведении диагностических исследований и вакцинации животных по эпизоотическим показаниям, дезинфекции, </w:t>
      </w:r>
      <w:proofErr w:type="spellStart"/>
      <w:r w:rsidRPr="004425FA">
        <w:rPr>
          <w:rFonts w:ascii="Arial" w:eastAsia="Times New Roman" w:hAnsi="Arial" w:cs="Arial"/>
          <w:color w:val="000000"/>
          <w:sz w:val="24"/>
          <w:szCs w:val="24"/>
          <w:lang w:eastAsia="ru-RU"/>
        </w:rPr>
        <w:t>дезинвазии</w:t>
      </w:r>
      <w:proofErr w:type="spellEnd"/>
      <w:r w:rsidRPr="004425FA">
        <w:rPr>
          <w:rFonts w:ascii="Arial" w:eastAsia="Times New Roman" w:hAnsi="Arial" w:cs="Arial"/>
          <w:color w:val="000000"/>
          <w:sz w:val="24"/>
          <w:szCs w:val="24"/>
          <w:lang w:eastAsia="ru-RU"/>
        </w:rPr>
        <w:t>, дезинсекции и дератизации в эпизоотических очагах и на территориях, на которых имеются условия для возникновения и распространения заразных болезней животных;</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8) проводить отбор (закупку) проб подконтрольной продукции для проведения ветеринарно-санитарной экспертизы или в целях осуществления лабораторного мониторинга безопасности пищевых продуктов на территории Ульяновской области;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9) составлять протоколы об административных правонарушениях за нарушения ветеринарно-санитарных правил и норм и других нормативных правовых актов Российской Федерации в сфере применения ветеринарно-санитарных мер;</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10) давать обязательные для выполнения предписания об устранении выявленных нарушений ветеринарно-санитарных правил и норм, технических регламентов и других нормативных правовых актов Российской Федерации в сфере применения ветеринарно-санитарных мер;</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11) 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подконтрольной продукции требованиям технических регламентов Российской Федерации, или их копий, если применение таких документов предусмотрено соответствующим техническим регламентом;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12) осуществлять мероприятия по региональному государственному ветеринарному надзору за соблюдением технических регламентов Таможенного союза, </w:t>
      </w:r>
      <w:hyperlink r:id="rId34" w:tgtFrame="_blank" w:history="1">
        <w:r w:rsidRPr="004425FA">
          <w:rPr>
            <w:rFonts w:ascii="Arial" w:eastAsia="Times New Roman" w:hAnsi="Arial" w:cs="Arial"/>
            <w:color w:val="800080"/>
            <w:sz w:val="24"/>
            <w:szCs w:val="24"/>
            <w:u w:val="single"/>
            <w:lang w:eastAsia="ru-RU"/>
          </w:rPr>
          <w:t>Закона Российской Федерации от 14.05.1993 № 4979-I</w:t>
        </w:r>
      </w:hyperlink>
      <w:r w:rsidRPr="004425FA">
        <w:rPr>
          <w:rFonts w:ascii="Arial" w:eastAsia="Times New Roman" w:hAnsi="Arial" w:cs="Arial"/>
          <w:color w:val="000000"/>
          <w:sz w:val="24"/>
          <w:szCs w:val="24"/>
          <w:lang w:eastAsia="ru-RU"/>
        </w:rPr>
        <w:t xml:space="preserve"> «О ветеринарии», </w:t>
      </w:r>
      <w:r w:rsidRPr="004425FA">
        <w:rPr>
          <w:rFonts w:ascii="Arial" w:eastAsia="Times New Roman" w:hAnsi="Arial" w:cs="Arial"/>
          <w:color w:val="000000"/>
          <w:sz w:val="24"/>
          <w:szCs w:val="24"/>
          <w:lang w:eastAsia="ru-RU"/>
        </w:rPr>
        <w:lastRenderedPageBreak/>
        <w:t>федеральных законов </w:t>
      </w:r>
      <w:hyperlink r:id="rId35" w:tgtFrame="_blank" w:history="1">
        <w:r w:rsidRPr="004425FA">
          <w:rPr>
            <w:rFonts w:ascii="Arial" w:eastAsia="Times New Roman" w:hAnsi="Arial" w:cs="Arial"/>
            <w:color w:val="800080"/>
            <w:sz w:val="24"/>
            <w:szCs w:val="24"/>
            <w:u w:val="single"/>
            <w:lang w:eastAsia="ru-RU"/>
          </w:rPr>
          <w:t>от 02.01.2000 № 29-ФЗ</w:t>
        </w:r>
      </w:hyperlink>
      <w:r w:rsidRPr="004425FA">
        <w:rPr>
          <w:rFonts w:ascii="Arial" w:eastAsia="Times New Roman" w:hAnsi="Arial" w:cs="Arial"/>
          <w:color w:val="000000"/>
          <w:sz w:val="24"/>
          <w:szCs w:val="24"/>
          <w:lang w:eastAsia="ru-RU"/>
        </w:rPr>
        <w:t> «О качестве и безопасности пищевых продуктов», </w:t>
      </w:r>
      <w:hyperlink r:id="rId36" w:tgtFrame="_blank" w:history="1">
        <w:r w:rsidRPr="004425FA">
          <w:rPr>
            <w:rFonts w:ascii="Arial" w:eastAsia="Times New Roman" w:hAnsi="Arial" w:cs="Arial"/>
            <w:color w:val="800080"/>
            <w:sz w:val="24"/>
            <w:szCs w:val="24"/>
            <w:u w:val="single"/>
            <w:lang w:eastAsia="ru-RU"/>
          </w:rPr>
          <w:t>от 27.12.2002 № 184-ФЗ</w:t>
        </w:r>
      </w:hyperlink>
      <w:r w:rsidRPr="004425FA">
        <w:rPr>
          <w:rFonts w:ascii="Arial" w:eastAsia="Times New Roman" w:hAnsi="Arial" w:cs="Arial"/>
          <w:color w:val="000000"/>
          <w:sz w:val="24"/>
          <w:szCs w:val="24"/>
          <w:lang w:eastAsia="ru-RU"/>
        </w:rPr>
        <w:t> «О техническом регулировании», других нормативных правовых Российской Федерации и нормативных правовых актов Ульяновской области в сфере применения ветеринарно-санитарных мер, ветеринарно-санитарных правил и норм содержания, разведения, перевозки и убоя (добычи, промысла) в установленном законодательством порядке;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13) 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14) принимать иные предусмотренные законодательством Российской Федерации меры при осуществлении регионального государственного ветеринарного надзора.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15) направлять материалы в суд для приостановления в соответствии с </w:t>
      </w:r>
      <w:hyperlink r:id="rId37" w:tgtFrame="_blank" w:history="1">
        <w:r w:rsidRPr="004425FA">
          <w:rPr>
            <w:rFonts w:ascii="Arial" w:eastAsia="Times New Roman" w:hAnsi="Arial" w:cs="Arial"/>
            <w:color w:val="800080"/>
            <w:sz w:val="24"/>
            <w:szCs w:val="24"/>
            <w:u w:val="single"/>
            <w:lang w:eastAsia="ru-RU"/>
          </w:rPr>
          <w:t>Кодексом Российской Федерации об административных правонарушениях</w:t>
        </w:r>
      </w:hyperlink>
      <w:r w:rsidRPr="004425FA">
        <w:rPr>
          <w:rFonts w:ascii="Arial" w:eastAsia="Times New Roman" w:hAnsi="Arial" w:cs="Arial"/>
          <w:color w:val="000000"/>
          <w:sz w:val="24"/>
          <w:szCs w:val="24"/>
          <w:lang w:eastAsia="ru-RU"/>
        </w:rPr>
        <w:t> производства, переработки, хранения, перевозки и реализации продуктов животного происхождения, кормов и кормовых добавок, а также применения лекарственных средств для животных и технических средств ветеринарного назначения;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16) рассматривать дела о нарушениях требований действующих технических регламентов в области безопасности пищевых продуктов и лекарственных средств для животных, применения ветеринарно-санитарных мер, а также о нарушениях требований ветеринарно-санитарных правил и норм;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17) привлекать изготовителя, исполнителя, продавца, владельца животных и подконтрольной продукции к административной ответственности, предусмотренной законодательством Российской Федерации, в случаях нарушения требований технических регламентов, ветеринарно-санитарных правил и норм;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18) направлять в порядке и случаях, установленных законодательством Российской Федерации, в судебные и правоохранительные органы материалы о привлечении к ответственности лиц, виновных в нарушении ветеринарно-санитарных правил и норм и требований нормативных правовых актов Российской Федерации в сфере технического регулирования и применения ветеринарно-санитарных мер;</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19) вносить в Правительство Ульяновской области и органы местного самоуправления муниципальных образований Ульяновской области предложения: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 о создании в установленном порядке чрезвычайных противоэпизоотических комиссий;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б) о введении на отдельных территориях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20) осуществлять контроль за проведением ветеринарно-санитарной экспертизы, использованием или уничтожением некачественных и опасных продовольственного сырья и пищевых продуктов (далее - продукция);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21) осуществлять контроль за соблюдением общего порядка проведения ветеринарно-санитарной экспертизы продукции, в том числе: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 за проведением проверки наличия и правильности оформления ветеринарных сопроводительных документов на продукцию;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б) за проведением внешнего осмотра партии продукции с целью установления ее соответствия сопроводительным документам, определения наличия оттисков клейм, маркировки, состояния упаковки;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за осуществлением отбора проб при ветеринарно-санитарной экспертизе продукции, признанной некачественной и опасной в соответствии с действующей нормативно-технической документацией, с оформлением акта;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г) за оформлением заключения по результатам ветеринарно-санитарной экспертизы продукции;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 за оформлением на основании заключения постановления о запрещении использования продукции по назначению, о ее утилизации или уничтожении;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е) за обеззараживанием продукции (при наличии соответствующего постановления);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ж) за утилизацией или уничтожением некачественной и опасной продукции (при наличии соответствующего заключения-предписания) в соответствии с Положением о проведении экспертизы некачественных и опасных продовольственного сырья и пищевых продуктов, их использовании или уничтожении, утвержденным </w:t>
      </w:r>
      <w:hyperlink r:id="rId38" w:tgtFrame="_blank" w:history="1">
        <w:r w:rsidRPr="004425FA">
          <w:rPr>
            <w:rFonts w:ascii="Arial" w:eastAsia="Times New Roman" w:hAnsi="Arial" w:cs="Arial"/>
            <w:color w:val="800080"/>
            <w:sz w:val="24"/>
            <w:szCs w:val="24"/>
            <w:u w:val="single"/>
            <w:lang w:eastAsia="ru-RU"/>
          </w:rPr>
          <w:t>постановлением Правительства Российской Федерации от 29.09.1997 № 1263</w:t>
        </w:r>
      </w:hyperlink>
      <w:r w:rsidRPr="004425FA">
        <w:rPr>
          <w:rFonts w:ascii="Arial" w:eastAsia="Times New Roman" w:hAnsi="Arial" w:cs="Arial"/>
          <w:color w:val="000000"/>
          <w:sz w:val="24"/>
          <w:szCs w:val="24"/>
          <w:lang w:eastAsia="ru-RU"/>
        </w:rPr>
        <w:t>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w:t>
      </w:r>
      <w:hyperlink r:id="rId39" w:tgtFrame="_blank" w:history="1">
        <w:r w:rsidRPr="004425FA">
          <w:rPr>
            <w:rFonts w:ascii="Arial" w:eastAsia="Times New Roman" w:hAnsi="Arial" w:cs="Arial"/>
            <w:color w:val="800080"/>
            <w:sz w:val="24"/>
            <w:szCs w:val="24"/>
            <w:u w:val="single"/>
            <w:lang w:eastAsia="ru-RU"/>
          </w:rPr>
          <w:t>Ветеринарно-санитарными правилами</w:t>
        </w:r>
      </w:hyperlink>
      <w:r w:rsidRPr="004425FA">
        <w:rPr>
          <w:rFonts w:ascii="Arial" w:eastAsia="Times New Roman" w:hAnsi="Arial" w:cs="Arial"/>
          <w:color w:val="000000"/>
          <w:sz w:val="24"/>
          <w:szCs w:val="24"/>
          <w:lang w:eastAsia="ru-RU"/>
        </w:rPr>
        <w:t> сбора, утилизации и уничтожения биологических отходов, утвержденными Главным государственным ветеринарным инспектором Российской Федерации 04.12.1995 № 13-7-2/469, согласованными с заместителем Главного государственного санитарного врача Российской Федерации, зарегистрированными Минюстом России 05.01.1996, № 1005, и действующими нормативными правовыми актами в сфере ветеринарии;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з) проводить экспертизу соответствия сопроводительной документации на продукцию;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22) объявлять юридическому лицу, индивидуальному предпринимателю предостережения о недопустимости нарушения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23) проводить предварительную проверку поступивших в Агентство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24)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в связи с рассмотрением поступивших заявлений, обращений указанных лиц, если в заявлениях, обращениях были указаны заведомо ложные сведения;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25) проводить плановую или внеплановую выездные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отношении которого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26) запрашивать необходимые документы и (или) информацию в рамках межведомственного информационного взаимодействия после издания распоряжения о проведении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1.6. Должностные лица Агентства, являющиеся государственными ветеринарными инспекторами, при осуществлении регионального государственного ветеринарного надзора, обязаны: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 уведомить саморегулируемую организацию о проведении плановой или внеплановой выездной проверки членов саморегулируемой организации в целях обеспечения возможности участия или присутствия ее представителя при проведении плановой или внеплановой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2) сообщить в саморегулируемую организацию о выявленных нарушениях обязательных требований при проведении плановой или внеплановой выездной проверки, совершенных членами саморегулируемой организации, в течение пяти рабочих дней со дня окончания проведения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3) в целях подтверждения своих полномочий представить информацию об Агентстве, а также об экспертах, экспертных организациях по требованию подлежащих проверке лиц;</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4)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юридическим лицом, индивидуальным предпринимателем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6)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7)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8) проводить проверку на основании распоряжения руководителя, заместителя руководителя Агентства о ее проведении в соответствии с ее назначением;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9)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руководителя, заместителя руководителя Агентства, а в случае проведения проверки по согласованию с органом прокуратуры копии документа о согласовании проведения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lastRenderedPageBreak/>
        <w:t>10)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15) соблюдать сроки проведения проверки, установленные </w:t>
      </w:r>
      <w:hyperlink r:id="rId40" w:tgtFrame="_blank" w:history="1">
        <w:r w:rsidRPr="004425FA">
          <w:rPr>
            <w:rFonts w:ascii="Arial" w:eastAsia="Times New Roman" w:hAnsi="Arial" w:cs="Arial"/>
            <w:color w:val="800080"/>
            <w:spacing w:val="2"/>
            <w:sz w:val="24"/>
            <w:szCs w:val="24"/>
            <w:u w:val="single"/>
            <w:shd w:val="clear" w:color="auto" w:fill="FFFFFF"/>
            <w:lang w:eastAsia="ru-RU"/>
          </w:rPr>
          <w:t>Федеральным законом от 26.12.2008 № 294-ФЗ</w:t>
        </w:r>
      </w:hyperlink>
      <w:r w:rsidRPr="004425FA">
        <w:rPr>
          <w:rFonts w:ascii="Arial" w:eastAsia="Times New Roman" w:hAnsi="Arial" w:cs="Arial"/>
          <w:color w:val="000000"/>
          <w:spacing w:val="2"/>
          <w:sz w:val="24"/>
          <w:szCs w:val="24"/>
          <w:shd w:val="clear" w:color="auto" w:fill="FFFFFF"/>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19) осуществлять учет проводимых проверок, а также их результатов в федеральной государственной информационной системе «Единый реестр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20)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21) применять риск-ориентированный подход при организации проверок в соответствии с критериями и правилами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установленными Правительством Российской Федерации;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lastRenderedPageBreak/>
        <w:t>22) осуществлять мероприятия по профилактике нарушений обязательных требований в соответствии с ежегодно утверждаемой программой профилактики нарушений;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23) принять разумные меры к установлению обратившегося лица при наличии обоснованных сомнений в авторстве обращения или заявления;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24) учитывать результаты рассмотрения ранее поступавших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при рассмотрении подобных обращений и заявлений, информации о фактах, являющихся основанием для проведения внеплановой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25) принять решение о прекращении предварительной проверки, внеплановой проверки,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pacing w:val="2"/>
          <w:sz w:val="24"/>
          <w:szCs w:val="24"/>
          <w:shd w:val="clear" w:color="auto" w:fill="FFFFFF"/>
          <w:lang w:eastAsia="ru-RU"/>
        </w:rPr>
        <w:t>26) соблюдать ограничения при проведении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1.7. Права и обязанности лиц, в отношении которых осуществляются мероприятия по государственному надзору.</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при проведении проверки имеют право:</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 получать от Агентства, его должностных лиц информацию, которая относится к предмету проверки и предоставление которой предусмотрено </w:t>
      </w:r>
      <w:hyperlink r:id="rId41" w:tgtFrame="_blank" w:history="1">
        <w:r w:rsidRPr="004425FA">
          <w:rPr>
            <w:rFonts w:ascii="Arial" w:eastAsia="Times New Roman" w:hAnsi="Arial" w:cs="Arial"/>
            <w:color w:val="800080"/>
            <w:sz w:val="24"/>
            <w:szCs w:val="24"/>
            <w:u w:val="single"/>
            <w:lang w:eastAsia="ru-RU"/>
          </w:rPr>
          <w:t>Федеральным законом от 26.12.2008 № 294-ФЗ</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4) знакомиться с документами и (или) информацией, полученными Агентством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6) представлять пояснения и иные документы, запрошенные в рамках предварительной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7) представить в Агентство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8) приложить к указанным выше возражениям документы, подтверждающие обоснованность таких возражений, или их заверенные копии либо в согласованный срок передать их в Агентство;</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9) представлять документы в форме электронных документов, подписанных усиленной квалифицированной электронной подписью;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10) вести журнал учета проверок по типовой форме, установленной федеральным органом исполнительной власти, уполномоченным Правительством </w:t>
      </w:r>
      <w:r w:rsidRPr="004425FA">
        <w:rPr>
          <w:rFonts w:ascii="Arial" w:eastAsia="Times New Roman" w:hAnsi="Arial" w:cs="Arial"/>
          <w:color w:val="000000"/>
          <w:sz w:val="24"/>
          <w:szCs w:val="24"/>
          <w:lang w:eastAsia="ru-RU"/>
        </w:rPr>
        <w:lastRenderedPageBreak/>
        <w:t>Российской Федерации (приложение № 8 к настоящему Административному регламенту);</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11) подать заявление об изменении присвоенных ранее категории риска или класса (категории) опасности;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12) подать в Агентство заявление об исключении из ежегодного плана проведения плановых проверок проверки в отношении себя, если полагают, что проверка включена в ежегодный план проведения плановых проверок в нарушение положений статьи 26.1 </w:t>
      </w:r>
      <w:hyperlink r:id="rId42" w:tgtFrame="_blank" w:history="1">
        <w:r w:rsidRPr="004425FA">
          <w:rPr>
            <w:rFonts w:ascii="Arial" w:eastAsia="Times New Roman" w:hAnsi="Arial" w:cs="Arial"/>
            <w:color w:val="800080"/>
            <w:sz w:val="24"/>
            <w:szCs w:val="24"/>
            <w:u w:val="single"/>
            <w:lang w:eastAsia="ru-RU"/>
          </w:rPr>
          <w:t>Федерального закона от 26.12.2008 № 294-ФЗ</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13) подать в Агентство возражения на предостережение о недопустимости нарушения обязательных требований в соответствии с правилами, утвержденными постановлением Правительства Российской Федерации от 10.02.2017 № 166;</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14) обжаловать действия (бездействие) должностных лиц Управления,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Ульяновской области к участию в проверке.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Юридические лица, индивидуальные предприниматели и граждане имеют право на возмещение вреда, причиненного при осуществлении государственного надзора 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1.7.1. Объединения юридических лиц, индивидуальных предпринимателей, саморегулируемые организации вправе: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 обращаться в суд в защиту нарушенных при осуществлении государственного контроля (надзора)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1.8. Обязанности лиц, в отношении которых осуществляются мероприятия по государственному надзору</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1.8.1. Граждане обязаны: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 предоставлять должностным лицам Агентства по их требованию животных для осмотра;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 немедленно извещать должностных лиц Агентства о всех случаях внезапного падежа или одновременного массового заболевания животных, а также об их необычном поведении;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 до прибытия должностных лиц Агентства принять меры по изоляции животных, подозреваемых в заболевании;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4) выполнять указания должностных лиц Агентства о проведении мероприятий по профилактике болезней животных и борьбе с этими болезнями.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Агентства,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w:t>
      </w:r>
      <w:r w:rsidRPr="004425FA">
        <w:rPr>
          <w:rFonts w:ascii="Arial" w:eastAsia="Times New Roman" w:hAnsi="Arial" w:cs="Arial"/>
          <w:color w:val="000000"/>
          <w:sz w:val="24"/>
          <w:szCs w:val="24"/>
          <w:lang w:eastAsia="ru-RU"/>
        </w:rPr>
        <w:lastRenderedPageBreak/>
        <w:t>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Юридические лица обязаны обеспечить присутствие руководителей, иных должностных лиц или уполномоченных представителей юридических лиц при проведении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при проведении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1.8.2. Юридические лица, индивидуальные предприниматели обязаны: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 направить в Агентство документы, указанные в запросе, подготовленном в процессе проведения документарной проверки, в течение десяти рабочих дней со дня получения мотивированного запроса;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 направлять в Агентство уведомление об исполнении предостережения о недопустимости нарушения обязательных требований в соответствии с правилами, утвержденными постановлением Правительства Российской Федерации от 10.02.2017 № 166, и в пределах срока, указанного в предостережении.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1.9. Результатом исполнения государственной функции является: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составление и передача акта проверки, в котором установлен факт соблюдения (несоблюдения) обязательных требований, а в случае выявления правонарушения - возбуждение и осуществление производства по делу об административных правонарушениях в соответствии с </w:t>
      </w:r>
      <w:hyperlink r:id="rId43" w:tgtFrame="_blank" w:history="1">
        <w:r w:rsidRPr="004425FA">
          <w:rPr>
            <w:rFonts w:ascii="Arial" w:eastAsia="Times New Roman" w:hAnsi="Arial" w:cs="Arial"/>
            <w:color w:val="800080"/>
            <w:sz w:val="24"/>
            <w:szCs w:val="24"/>
            <w:u w:val="single"/>
            <w:lang w:eastAsia="ru-RU"/>
          </w:rPr>
          <w:t>Кодексом Российской Федерации об административных правонарушениях.</w:t>
        </w:r>
      </w:hyperlink>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2. Требования к порядку осуществления регионального государственного ветеринарного надзора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2.1. Порядок информирования об исполнении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Местонахождение Агентства и почтовый адрес: переулок Молочный, дом 16, Ульяновская область, город Ульяновск, 432071.</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График работы Агентства: понедельник-пятница (кроме праздничных дней) с 9-00 до 18-00, обеденный перерыв с 13-00 до 14-00, выходные дни суббота и воскресенье. В предпраздничные дни время работы Агентства сокращается на 1 час.</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Место нахождения и график работы структурных подразделений Агентства, исполняющих государственную функцию, соответствуют месту нахождения и графику работы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Телефоны структурных подразделений Агентства, исполняющих государственную функцию, для получения консультаций: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Отдел государственного ветеринарного надзора и ветеринарно-санитарной экспертизы: (8422) 40-11-99;</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общий справочный телефон: (8422) 44-62-89.</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Телефон-автоинформатор в Агентстве отсутствует.</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Официальный сайт Агентства </w:t>
      </w:r>
      <w:proofErr w:type="spellStart"/>
      <w:r w:rsidRPr="004425FA">
        <w:rPr>
          <w:rFonts w:ascii="Arial" w:eastAsia="Times New Roman" w:hAnsi="Arial" w:cs="Arial"/>
          <w:color w:val="000000"/>
          <w:sz w:val="24"/>
          <w:szCs w:val="24"/>
          <w:lang w:eastAsia="ru-RU"/>
        </w:rPr>
        <w:t>www</w:t>
      </w:r>
      <w:proofErr w:type="spellEnd"/>
      <w:r w:rsidRPr="004425FA">
        <w:rPr>
          <w:rFonts w:ascii="Arial" w:eastAsia="Times New Roman" w:hAnsi="Arial" w:cs="Arial"/>
          <w:color w:val="000000"/>
          <w:sz w:val="24"/>
          <w:szCs w:val="24"/>
          <w:lang w:eastAsia="ru-RU"/>
        </w:rPr>
        <w:t>.</w:t>
      </w:r>
      <w:proofErr w:type="spellStart"/>
      <w:r w:rsidRPr="004425FA">
        <w:rPr>
          <w:rFonts w:ascii="Arial" w:eastAsia="Times New Roman" w:hAnsi="Arial" w:cs="Arial"/>
          <w:color w:val="000000"/>
          <w:sz w:val="24"/>
          <w:szCs w:val="24"/>
          <w:lang w:val="en-US" w:eastAsia="ru-RU"/>
        </w:rPr>
        <w:t>depvet</w:t>
      </w:r>
      <w:proofErr w:type="spellEnd"/>
      <w:r w:rsidRPr="004425FA">
        <w:rPr>
          <w:rFonts w:ascii="Arial" w:eastAsia="Times New Roman" w:hAnsi="Arial" w:cs="Arial"/>
          <w:color w:val="000000"/>
          <w:sz w:val="24"/>
          <w:szCs w:val="24"/>
          <w:lang w:eastAsia="ru-RU"/>
        </w:rPr>
        <w:t>.</w:t>
      </w:r>
      <w:proofErr w:type="spellStart"/>
      <w:r w:rsidRPr="004425FA">
        <w:rPr>
          <w:rFonts w:ascii="Arial" w:eastAsia="Times New Roman" w:hAnsi="Arial" w:cs="Arial"/>
          <w:color w:val="000000"/>
          <w:sz w:val="24"/>
          <w:szCs w:val="24"/>
          <w:lang w:eastAsia="ru-RU"/>
        </w:rPr>
        <w:t>ru</w:t>
      </w:r>
      <w:proofErr w:type="spellEnd"/>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Адрес электронной почты Агентства: </w:t>
      </w:r>
      <w:proofErr w:type="spellStart"/>
      <w:r w:rsidRPr="004425FA">
        <w:rPr>
          <w:rFonts w:ascii="Arial" w:eastAsia="Times New Roman" w:hAnsi="Arial" w:cs="Arial"/>
          <w:color w:val="000000"/>
          <w:sz w:val="24"/>
          <w:szCs w:val="24"/>
          <w:lang w:val="en-US" w:eastAsia="ru-RU"/>
        </w:rPr>
        <w:t>veterinaria</w:t>
      </w:r>
      <w:proofErr w:type="spellEnd"/>
      <w:r w:rsidRPr="004425FA">
        <w:rPr>
          <w:rFonts w:ascii="Arial" w:eastAsia="Times New Roman" w:hAnsi="Arial" w:cs="Arial"/>
          <w:color w:val="000000"/>
          <w:sz w:val="24"/>
          <w:szCs w:val="24"/>
          <w:lang w:eastAsia="ru-RU"/>
        </w:rPr>
        <w:t>@</w:t>
      </w:r>
      <w:r w:rsidRPr="004425FA">
        <w:rPr>
          <w:rFonts w:ascii="Arial" w:eastAsia="Times New Roman" w:hAnsi="Arial" w:cs="Arial"/>
          <w:color w:val="000000"/>
          <w:sz w:val="24"/>
          <w:szCs w:val="24"/>
          <w:lang w:val="en-US" w:eastAsia="ru-RU"/>
        </w:rPr>
        <w:t>inbox</w:t>
      </w:r>
      <w:r w:rsidRPr="004425FA">
        <w:rPr>
          <w:rFonts w:ascii="Arial" w:eastAsia="Times New Roman" w:hAnsi="Arial" w:cs="Arial"/>
          <w:color w:val="000000"/>
          <w:sz w:val="24"/>
          <w:szCs w:val="24"/>
          <w:lang w:eastAsia="ru-RU"/>
        </w:rPr>
        <w:t>.</w:t>
      </w:r>
      <w:proofErr w:type="spellStart"/>
      <w:r w:rsidRPr="004425FA">
        <w:rPr>
          <w:rFonts w:ascii="Arial" w:eastAsia="Times New Roman" w:hAnsi="Arial" w:cs="Arial"/>
          <w:color w:val="000000"/>
          <w:sz w:val="24"/>
          <w:szCs w:val="24"/>
          <w:lang w:val="en-US" w:eastAsia="ru-RU"/>
        </w:rPr>
        <w:t>ru</w:t>
      </w:r>
      <w:proofErr w:type="spellEnd"/>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Информация по вопросам исполнения государственной функции предоставляется заинтересованным лицам по устным обращениям, письменным обращениям, обращениям в электронной форме.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Предоставление информации по вопросам исполнения государственной функции осуществляется в рабочее время посредством ответов на телефонные звонки и на личном приеме по вопросам: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об адресе и графике работы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 порядке получения консультаций;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 сроках исполнения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 перечне документов, представление которых необходимо для исполнения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 входящих номерах, под которыми зарегистрирована в системе делопроизводства Агентства письменная корреспонденция;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 принятом решении по конкретному письменному обращению;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 порядке приема заявителей;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 порядке записи на личный прием к руководителю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 порядке обжалования действий (бездействия) и решений должностных лиц, исполняющих государственную функцию.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Информация о порядке исполнения государственной функции предоставляется: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 номерам телефонов для справок, при письменном обращении, на приеме, в электронной форме;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посредством размещения в информационно-телекоммуникационных сетях общего пользования (в том числе на официальном сайте Агентства, публикации в средствах массовой информации либо иным доступным способом).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 информационных стендах в помещениях Агентства размещается следующая информация: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сведения о графике (режиме) работы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порядок получения консультаций;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реквизиты нормативных правовых актов, регулирующих исполнение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типовые формы распоряжения о проведении проверки, акта проверки, журнала учета проверок, утвержденные </w:t>
      </w:r>
      <w:hyperlink r:id="rId44" w:tgtFrame="_blank" w:history="1">
        <w:r w:rsidRPr="004425FA">
          <w:rPr>
            <w:rFonts w:ascii="Arial" w:eastAsia="Times New Roman" w:hAnsi="Arial" w:cs="Arial"/>
            <w:color w:val="800080"/>
            <w:sz w:val="24"/>
            <w:szCs w:val="24"/>
            <w:u w:val="single"/>
            <w:lang w:eastAsia="ru-RU"/>
          </w:rPr>
          <w:t>приказом Министерства экономического развития Российской Федерации от 30.04.2009 № 141</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порядок обжалования действий (бездействия) и решений должностных лиц, исполняющих государственную функцию.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 официальном сайте Агентства дополнительно к указанной размещается следующая информация: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настоящий Административный регламент;</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план проведения плановых проверок на текущий год;</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результаты проверок, проведенных Агентством.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 портале «Портал государственных и муниципальных услуг (функций) Ульяновской области» размещается настоящий Административный регламент.</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2.2. Срок исполнения государственной функции в отношении юридических лиц, индивидуальных предпринимателей не может превышать двадцати рабочих дней.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Срок исполнения государственной функции в отношении граждан не может превышать десяти рабочих дней.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4425FA">
        <w:rPr>
          <w:rFonts w:ascii="Arial" w:eastAsia="Times New Roman" w:hAnsi="Arial" w:cs="Arial"/>
          <w:color w:val="000000"/>
          <w:sz w:val="24"/>
          <w:szCs w:val="24"/>
          <w:lang w:eastAsia="ru-RU"/>
        </w:rPr>
        <w:t>микропредприятия</w:t>
      </w:r>
      <w:proofErr w:type="spellEnd"/>
      <w:r w:rsidRPr="004425FA">
        <w:rPr>
          <w:rFonts w:ascii="Arial" w:eastAsia="Times New Roman" w:hAnsi="Arial" w:cs="Arial"/>
          <w:color w:val="000000"/>
          <w:sz w:val="24"/>
          <w:szCs w:val="24"/>
          <w:lang w:eastAsia="ru-RU"/>
        </w:rPr>
        <w:t xml:space="preserve"> в год.</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 xml:space="preserve">В случае необходимости проведения сложных и (или) длительных исследований, испытаний, экспертиз на основании мотивированных предложений должностных лиц, проводящих выездную плановую проверку, срок исполнения государственной функции может быть продлен руководителем органа государственного надзора, но не более чем на двадцать рабочих дней, в отношении малых предприятий, </w:t>
      </w:r>
      <w:proofErr w:type="spellStart"/>
      <w:r w:rsidRPr="004425FA">
        <w:rPr>
          <w:rFonts w:ascii="Arial" w:eastAsia="Times New Roman" w:hAnsi="Arial" w:cs="Arial"/>
          <w:color w:val="000000"/>
          <w:sz w:val="24"/>
          <w:szCs w:val="24"/>
          <w:lang w:eastAsia="ru-RU"/>
        </w:rPr>
        <w:t>микропредприятий</w:t>
      </w:r>
      <w:proofErr w:type="spellEnd"/>
      <w:r w:rsidRPr="004425FA">
        <w:rPr>
          <w:rFonts w:ascii="Arial" w:eastAsia="Times New Roman" w:hAnsi="Arial" w:cs="Arial"/>
          <w:color w:val="000000"/>
          <w:sz w:val="24"/>
          <w:szCs w:val="24"/>
          <w:lang w:eastAsia="ru-RU"/>
        </w:rPr>
        <w:t xml:space="preserve"> - не более чем на пятнадцать часов.</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исполнении государственной функции осуществляются следующие административные процедуры: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формирование плана проведения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подготовка к проведению плановой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подготовка к проведению внеплановой проверки, требующей согласования с прокуратурой Ульяновской области;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подготовка к проведению внеплановой проверки, не требующей согласования с прокуратурой Ульяновской области;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проведение документарной проверки и оформление ее результата;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проведение выездной проверки и оформление ее результата;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принятие мер по результатам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государственного надзора;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утверждение программы профилактики нарушений на текущий год;</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объявление юридическому лицу, индивидуальному предпринимателю предостережения о недопустимости нарушения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3.1. Формирование плана проведения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3.1.1. Юридическим фактом, являющимся основанием для начала административной процедуры по формированию плана проведения проверок, является наступление срока для подготовки и направления в Ульяновскую межрайонную природоохранную прокуратуру проекта ежегодного плана проведения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3.1.2. В состав административной процедуры входят следующие административные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подготовка проекта плана проведения проверок - выполняется в срок до 20 августа года, предшествующего году проведения плановых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направление проекта плана проведения проверок в Ульяновскую межрайонную природоохранную прокуратуру - выполняется в срок до 1 сентября года, предшествующего году проведения плановых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доработка проекта плана проведения проверок - выполняется в срок до 25 октября года, предшествующего году проведения плановых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утверждение плана проведения проверок - выполняется в срок до 30 октября года, предшествующего году проведения плановых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направление в Ульяновскую межрайонную природоохранную прокуратуру утверждённого плана проведения проверок - выполняется в срок до 1 ноября года, предшествующего году проведения плановых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3.1.3. Должностным лицом, ответственным за подготовку проекта плана проведения проверок, направление проекта плана проведения проверок в </w:t>
      </w:r>
      <w:r w:rsidRPr="004425FA">
        <w:rPr>
          <w:rFonts w:ascii="Arial" w:eastAsia="Times New Roman" w:hAnsi="Arial" w:cs="Arial"/>
          <w:color w:val="000000"/>
          <w:sz w:val="24"/>
          <w:szCs w:val="24"/>
          <w:lang w:eastAsia="ru-RU"/>
        </w:rPr>
        <w:lastRenderedPageBreak/>
        <w:t>Ульяновскую межрайонную природоохранную прокуратуру, доработку проекта плана проведения проверок и направление в Ульяновскую межрайонную природоохранную прокуратуру утвержденного плана проведения проверок, является должностное лицо Агентства, уполномоченное руководителем Агентства или его заместителем на подготовку плана проведения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Должностным лицом, ответственным за утверждение плана проведения проверок, является руководитель Агентства или его заместитель, исполняющий обязанности руководителя Агентства в период совершения указанного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3.1.4. Приостановление исполнения административной процедуры законодательством Российской Федерации не предусмотрено.</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3.1.5. Критерии принятия решений в рамках административной процедуры.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Основанием для включения плановой проверки в проект плана проведения проверок является истечение трех лет со дня: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государственной регистрации юридического лица, индивидуального предпринимателя;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Агентство уведомлением о начале осуществления отдельных видов предпринимательской деятельности;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окончания проведения последней плановой проверки юридического лица, индивидуального предпринимателя.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Иная периодичность проведения плановых проверок устанавливается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согласно правилам, утвержденным Правительством Российской Федерации.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Ульяновскую межрайонную природоохранную прокуратуру направляется проект плана проведения проверок по форме, утвержденной </w:t>
      </w:r>
      <w:hyperlink r:id="rId45" w:tgtFrame="_blank" w:history="1">
        <w:r w:rsidRPr="004425FA">
          <w:rPr>
            <w:rFonts w:ascii="Arial" w:eastAsia="Times New Roman" w:hAnsi="Arial" w:cs="Arial"/>
            <w:color w:val="800080"/>
            <w:sz w:val="24"/>
            <w:szCs w:val="24"/>
            <w:u w:val="single"/>
            <w:lang w:eastAsia="ru-RU"/>
          </w:rPr>
          <w:t>постановлением Правительства Российской Федерации от 30.06.2010 № 489</w:t>
        </w:r>
      </w:hyperlink>
      <w:r w:rsidRPr="004425FA">
        <w:rPr>
          <w:rFonts w:ascii="Arial" w:eastAsia="Times New Roman" w:hAnsi="Arial" w:cs="Arial"/>
          <w:color w:val="000000"/>
          <w:sz w:val="24"/>
          <w:szCs w:val="24"/>
          <w:lang w:eastAsia="ru-RU"/>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Доработка проекта плана проверок осуществляется по результатам рассмотрения предложений, поступивших из Ульяновской межрайонной природоохранной прокуратуры: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предложения об исключении из проекта плана проверок юридических лиц и индивидуальных предпринимателей, включённых в него без достаточных на то оснований, учитываются путём внесения изменений в проект плана;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предложения о проведении совместных проверок согласовываются Агентством с указанными Ульяновской межрайонной природоохранной прокуратурой органами государственного надзора.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В Ульяновскую межрайонную природоохранную прокуратуру план проведения проверок направляется на бумажном носителе в виде заверенной Агентством копии, на электронном носителе - в виде файла в формате </w:t>
      </w:r>
      <w:proofErr w:type="spellStart"/>
      <w:r w:rsidRPr="004425FA">
        <w:rPr>
          <w:rFonts w:ascii="Arial" w:eastAsia="Times New Roman" w:hAnsi="Arial" w:cs="Arial"/>
          <w:color w:val="000000"/>
          <w:sz w:val="24"/>
          <w:szCs w:val="24"/>
          <w:lang w:eastAsia="ru-RU"/>
        </w:rPr>
        <w:t>Microsoft</w:t>
      </w:r>
      <w:proofErr w:type="spellEnd"/>
      <w:r w:rsidRPr="004425FA">
        <w:rPr>
          <w:rFonts w:ascii="Arial" w:eastAsia="Times New Roman" w:hAnsi="Arial" w:cs="Arial"/>
          <w:color w:val="000000"/>
          <w:sz w:val="24"/>
          <w:szCs w:val="24"/>
          <w:lang w:eastAsia="ru-RU"/>
        </w:rPr>
        <w:t xml:space="preserve"> </w:t>
      </w:r>
      <w:proofErr w:type="spellStart"/>
      <w:r w:rsidRPr="004425FA">
        <w:rPr>
          <w:rFonts w:ascii="Arial" w:eastAsia="Times New Roman" w:hAnsi="Arial" w:cs="Arial"/>
          <w:color w:val="000000"/>
          <w:sz w:val="24"/>
          <w:szCs w:val="24"/>
          <w:lang w:eastAsia="ru-RU"/>
        </w:rPr>
        <w:t>Excel</w:t>
      </w:r>
      <w:proofErr w:type="spellEnd"/>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3.1.6. Результатом административной процедуры по формированию плана проведения проверок является утверждение Генеральной прокуратурой Российской Федерации плана проведения проверок. Способом фиксации результата выполнения административной процедуры является план проведения проверок, утвержденный Генеральной прокуратурой Российской Федерации, на бумажном носителе, а также размещенный на официальном сайте Агентства в сети «Интернет».</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Срок выполнения действий составляет один месяц - до 1 октября года, предшествующего году проведения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3.2. Подготовка к проведению плановой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3.2.1. Юридическим фактом, являющимся основанием для начала административной процедуры по подготовке к проведению плановой документарной или выездной проверки, является наступление срока для подготовки к проведению проверки, указанной в утверждённом Генеральной прокуратурой Российской Федерации плане проведения проверок (далее - План).</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Юридическими фактами, являющимися основанием для начала административной процедуры по подготовке к проведению плановой выездной проверки, проводимой в отношении юридического лица, индивидуального предпринимателя по результатам плановой документарной проверки, являются: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окончание плановой документарной проверки, в результате которой не представилось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Агентства документах юридического лица, индивидуального предпринимателя;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окончание плановой документарной проверки, в результате которой не представилось возможным оценить соответствие деятельности юридического лица, индивидуального предпринимателя обязательным требованиям без проведения выездного мероприятия по контролю.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Юридическим фактом, являющимся основанием для начала административной процедуры по подготовке к проведению несостоявшейся ранее плановой выездной проверки, является составление акта о невозможности проведения плановой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3.2.2. В состав административной процедуры входят следующие административные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назначение должностных лиц Агентства ответственными за проведение проверки (далее по тексту также - распределение проверок, закрепление проверок) - выполняется в срок до первого числа месяца, предшествующего месяцу проведения плановых проверок, но не позднее чем за пятнадцать рабочих дней до даты начала проверки, указанной в Плане;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сбор и анализ имеющихся в Агентстве материалов, касающихся юридических лиц и индивидуальных предпринимателей, подлежащих проверке, характеризующих состояние их деятельности, актов предыдущих проверок, результатов устранения выявленных нарушений, и иных материалов, - выполняется в течение пяти рабочих дней от даты закрепления проверки, но не позднее чем за десять рабочих дней до даты начала проверки, указанной в Плане;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подготовка проекта распоряжения Агентства о проведении проверки - выполняется в течение двух рабочих дней после завершения сбора и анализа материалов или завершения плановой документарной проверки, но не позднее чем за шесть рабочих дней до даты начала проверки, указанной в Плане, или даты плановой выездной проверки, проводимой по результатам плановой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подписание распоряжения Агентства о проведении проверки - выполняется в течение двух рабочих дней после подготовки его проекта, но не позднее чем за четыре рабочих дня до даты начала проверки, указанной в Плане, или даты плановой выездной проверки, проводимой по результатам плановой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регистрация распоряжения Агентства о проведении проверки – выполняется в день его подписания;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запрос и получение на безвозмездной основе, в том числе в электронной форме, документов и (или) информации, включенных в определенный Правительством Российской Федерации перечень и соответствующей предмету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 выполняется после регистрации распоряжения Агентства о проведении проверки, но не позднее чем за семь рабочих до даты окончания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уведомление юридического лица или индивидуального предпринимателя, подлежащих проверке, о проведении плановой проверки посредством направления заверенной Агентством копии зарегистрированного распоряжения Управления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 выполняется не позднее чем за три рабочих дня до даты начала проверки, указанной в Плане, или даты плановой выездной проверки, проводимой по результатам плановой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3.2.3. Должностными лицами, ответственными за распределение проверок, является заместитель руководителя Агентства – начальник отдела государственного ветеринарного надзора и ветеринарно-санитарной экспертизы или должностное лицо, исполняющее его обязанности, в период совершения указанного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Должностными лицами, ответственными за сбор и анализ имеющихся в Агентстве материалов, касающихся юридических лиц и индивидуальных предпринимателей, подлежащих проверке, подготовку проекта распоряжения о проведении проверки, направление запроса и получение документов и (или) информации в рамках межведомственного информационного взаимодействия, уведомление юридического лица или индивидуального предпринимателя, подлежащих проверке, о проведении плановой проверки, являются должностные лица Агентства, за которыми закреплены проверки (далее - специалисты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Должностным лицом, ответственным за подписание распоряжения Агентства о проведении проверки, является заместитель руководителя Агентства – начальник отдела государственного ветеринарного надзора и ветеринарно-санитарной экспертизы или должностное лицо, исполняющее его обязанности, в период совершения указанного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Должностным лицом, ответственным за регистрацию распоряжения Агентства о проведении проверки, является должностное лицо Агентства, уполномоченное на совершение указанного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3.2.4. Приостановление исполнения административной процедуры законодательством Российской Федерации не предусмотрено.</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3.2.5. Критерии принятия решений в рамках административной процедуры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Критерием принятия решения при распределении проверок является равномерность нагрузки на каждого инспектора Агентства и отсутствие конфликта интересов.</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при сборе документов является относимость документов к юридическому лицу и индивидуальному предпринимателю, подлежащих проверке, наличие в документах сведений, характеризующих состояние их деятельности.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при подготовке распоряжения о проведении плановой выездной проверки, проводимой по результатам плановой документарной проверки, является установление: признаков нарушения обязательных требований; невозможности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Агентства документах юридического лица, индивидуального предпринимателя; невозможности оценки соответствия деятельности юридического лица, индивидуального предпринимателя обязательным требованиям без проведения выездного мероприятия по контролю.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при подготовке распоряжения о проведении несостоявшейся ранее плановой выездной проверки является наличие акта о невозможности проведения плановой выездной проверки, составленного не более чем за три месяца до принятия решения о проведении плановой выездной проверки без внесения ее в ежегодный план плановых проверок и без предварительного уведомления юридического лица, индивидуального предпринимателя.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Проект распоряжения Агентства о проведении проверки юридических лиц, индивидуальных предпринимателей подготавливается по форме, утвержденной </w:t>
      </w:r>
      <w:hyperlink r:id="rId46" w:tgtFrame="_blank" w:history="1">
        <w:r w:rsidRPr="004425FA">
          <w:rPr>
            <w:rFonts w:ascii="Arial" w:eastAsia="Times New Roman" w:hAnsi="Arial" w:cs="Arial"/>
            <w:color w:val="800080"/>
            <w:sz w:val="24"/>
            <w:szCs w:val="24"/>
            <w:u w:val="single"/>
            <w:lang w:eastAsia="ru-RU"/>
          </w:rPr>
          <w:t>приказом Минэкономразвития России от 30.04.2009 № 141</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подписании распоряжения Агентства о проведении проверки является соответствие проекта распоряжения установленной форме, а также требованиям инструкции по делопроизводству, утверждённой Агентством.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регистрации распоряжения Агентства о проведении проверки является подписание его руководителем Агентства или его заместителем, исполняющим обязанности руководителя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направлении запроса и получении документов и информации в рамках межведомственного информационного взаимодействия является соответствие запрашиваемых документов и информации предмету проверки, включение их в распоряжение Агентства о проведении проверки и нахождение в перечне, утвержденном распоряжением Правительства Российской Федерации от 19.04.2016 № 724-р.</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об уведомлении юридического лица или индивидуального предпринимателя, подлежащих проверке, о проведении плановой проверки является наличие зарегистрированного распоряжения Агентства о проведении проверки. Уведомление о проведении ранее несостоявшейся плановой проверки не осуществляется.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3.2.6.  Результатом административной процедуры по подготовке к проведению плановой проверки является издание Агентством распоряжения о проведении проверки. Юридическому лицу или индивидуальному предпринимателю, подлежащим проверке, результат выполнения административной процедуры передается посредством направления заверенной Агентством копии зарегистрированного распоряжения Управления о проведении проверки заказным почтовым отправлением с уведомлением о вручении или </w:t>
      </w:r>
      <w:r w:rsidRPr="004425FA">
        <w:rPr>
          <w:rFonts w:ascii="Arial" w:eastAsia="Times New Roman" w:hAnsi="Arial" w:cs="Arial"/>
          <w:color w:val="000000"/>
          <w:sz w:val="24"/>
          <w:szCs w:val="24"/>
          <w:lang w:eastAsia="ru-RU"/>
        </w:rPr>
        <w:lastRenderedPageBreak/>
        <w:t>иным доступным способом. Не передается юридическому лицу или индивидуальному предпринимателю, подлежащим проверке, результат выполнения административной процедуры при подготовке к проведению ранее несостоявшейся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издание индивидуального правового акта Агентства - распоряжения о проведении плановой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 Подготовка к проведению внеплановой проверки, требующей согласования с прокуратурой Ульяновской области.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3.3.1. Юридическим фактом, являющимся основанием для начала административной процедуры по подготовке к проведению внеплановой проверки, требующей согласования с прокуратурой Ульяновской области (далее в пункте 3.3 - внеплановая проверка), является мотивированное представление, составленное по результатам рассмотрения или предварительной проверки поступивших в Агентство обращений и заявлений граждан, в том числе индивидуальных предпринимателей, юридических лиц, либо информации от органов государственной власти, органов местного самоуправления, из средств массовой информации (далее - сообщение и заявитель) о следующих фактах:</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3.3.2. В состав административной процедуры входят следующие административные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составление мотивированного представления - выполняется в течение трех рабочих дней после завершения рассмотрения или предварительной проверки поступившего сообщения;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подготовка проекта распоряжения Агентства о проведении внеплановой проверки и заявления о согласовании Агентством с прокуратурой Ульяновской области проведения внеплановой выездной проверки юридического лица, индивидуального предпринимателя (далее – заявление о согласовании проверки) – выполняется в течение двух рабочих дней после составления мотивированного представления;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подписание заявления о согласовании проверки - выполняется в течение двух рабочих дней после подготовки его проекта;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регистрация заявления о согласовании проверки - выполняется в день его подписания;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направление заявления о согласовании проверки в прокуратуру Ульяновской области - выполняется в день его регистрации;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устранение причин, послуживших основанием для отказа прокуратурой Ульяновской области в согласовании проведения внеплановой выездной проверки - выполняется в течение трех рабочих дней после получения указанного отказа.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подготовка проекта распоряжения Агентства о проведении внеплановой проверки выездной проверки юридического лица, индивидуального предпринимателя - выполняется в течение одного рабочего дня после получения согласования внеплановой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подписание распоряжения Агентства о проведении внеплановой проверки выездной проверки юридического лица, индивидуального предпринимателя - выполняется в течение одного рабочего дня после подготовки его проекта;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регистрация распоряжения Агентства о проведении внеплановой проверки выездной проверки юридического лица, индивидуального предпринимателя - выполняется в день его подписания;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3.3.3. Должностным лицом, ответственным за составление мотивированного представления, подготовку проектов распоряжения Агентства о проведении внеплановой проверки и заявления о согласовании проверки, устранение причин, послуживших основанием для отказа прокуратурой Ульяновской области в согласовании проведения внеплановой выездной проверки, и подготовку проекта распоряжения Агентства об отмене распоряжения о проведении внеплановой проверки, является должностное лицо Агентства, назначенное ответственными за рассмотрение сообщения (далее – специалист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Должностным лицом, ответственным за подписание распоряжения Агентства о проведении внеплановой проверки, заявления о согласовании проверки, распоряжения Агентства об отмене распоряжения о проведении внеплановой проверки, является руководитель Агентства или его заместитель, исполняющий обязанности руководителя Агентства в период совершения указанного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Должностным лицом, ответственным за регистрацию распоряжения Агентства о проведении внеплановой проверки, заявления о согласовании внеплановой проверки, является должностное лицо Агентства, уполномоченное на совершение указанного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Должностным лицом, ответственным за направление заявления о согласовании проверки в прокуратуру Ульяновской области, является должностное лицо Агентства, которому поручено совершение указанного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3.3.4. Приостановление исполнения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3.3.4.1. Поступление в Агентство сообщения, не позволяющего установить обратившееся лицо, а также сообщения, не содержащего сведений о фактах, указанных в пункте 3.3.1 настоящего Административного регламента, не могут служить основанием для исполнения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3.3.4.2. Исполнение государственной функции прекращается в случае если прокуратура Ульяновской области приняла решение об отказе в согласовании проведения внеплановой выездной проверки по следующим основаниям: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отсутствие оснований для проведения внеплановой выездной проверки в соответствии с требованиями пункта 3.3.1 настоящего Административного регламента;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осуществление проведения внеплановой выездной проверки, противоречащей федеральным законам, нормативным правовым актам </w:t>
      </w:r>
      <w:r w:rsidRPr="004425FA">
        <w:rPr>
          <w:rFonts w:ascii="Arial" w:eastAsia="Times New Roman" w:hAnsi="Arial" w:cs="Arial"/>
          <w:color w:val="000000"/>
          <w:sz w:val="24"/>
          <w:szCs w:val="24"/>
          <w:lang w:eastAsia="ru-RU"/>
        </w:rPr>
        <w:lastRenderedPageBreak/>
        <w:t>Президента Российской Федерации, нормативным правовым актам Правительства Российской Федерации;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несоответствие предмета внеплановой выездной проверки полномочиям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3.3.4.3. В случае если после начала предварительной проверки выявлена анонимность сообщения, явившегося поводом для ее организации, либо установлены заведомо недостоверные сведения, содержащиеся в сообщении, по решению руководителя Агентства или его заместителя, исполняющего обязанности руководителя Агентства в период совершения указанного действия, исполнение государственной функции прекращается.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3.3.5. Критерии принятия решений в рамках административной процедуры.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составлении мотивированного представления является выявление по результатам рассмотрения сообщения либо предварительной проверки лиц, допустивших нарушение обязательных требований, получение в результате указанных действий достаточных данных о нарушении обязательных требований либо о фактах, указанных в пункте 3.3.1 настоящего Административного регламента.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подготовке проекта распоряжения Агентства о проведении внеплановой проверки и заявления о согласовании проверки является наличие мотивированного представления, соответствующего форме согласно приложению № 7 к настоящему Административному регламенту, и содержащего сведения о фактах, указанных в пункте 3.3.1 настоящего Административного регламента, а также сведения, указание которых является обязательным в соответствии с формами, утвержденными </w:t>
      </w:r>
      <w:hyperlink r:id="rId47" w:tgtFrame="_blank" w:history="1">
        <w:r w:rsidRPr="004425FA">
          <w:rPr>
            <w:rFonts w:ascii="Arial" w:eastAsia="Times New Roman" w:hAnsi="Arial" w:cs="Arial"/>
            <w:color w:val="800080"/>
            <w:sz w:val="24"/>
            <w:szCs w:val="24"/>
            <w:u w:val="single"/>
            <w:lang w:eastAsia="ru-RU"/>
          </w:rPr>
          <w:t>приказом Минэкономразвития России от 30.04.2009 № 141</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подписании заявления о согласовании проверки является наличие оснований для его издания, соответствие заявления установленным формам, а также требованиям инструкции по делопроизводству, утвержденной Агентством.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регистрации заявления о согласовании проверки является его подписание руководителем Агентства или его заместителем, исполняющим обязанности руководителя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направлении заявления о согласовании проверки в прокуратуру Ульяновской области является его регистрация и наличие следующих приложений: заверенных Агентством копий документов, содержащих сведения, послужившие основанием для проведения внеплановой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об устранении причин, послуживших основанием для отказа прокуратурой Ульяновской области в согласовании проведения внеплановой выездной проверки, является получение Агентством из прокуратуры Ульяновской области отказа по следующим основаниям: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отсутствие документов, прилагаемых к заявлению о согласовании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несоблюдение требований, установленных </w:t>
      </w:r>
      <w:hyperlink r:id="rId48" w:tgtFrame="_blank" w:history="1">
        <w:r w:rsidRPr="004425FA">
          <w:rPr>
            <w:rFonts w:ascii="Arial" w:eastAsia="Times New Roman" w:hAnsi="Arial" w:cs="Arial"/>
            <w:color w:val="800080"/>
            <w:sz w:val="24"/>
            <w:szCs w:val="24"/>
            <w:u w:val="single"/>
            <w:lang w:eastAsia="ru-RU"/>
          </w:rPr>
          <w:t>Федеральным законом от 26.12.2008 № 294-ФЗ</w:t>
        </w:r>
      </w:hyperlink>
      <w:r w:rsidRPr="004425FA">
        <w:rPr>
          <w:rFonts w:ascii="Arial" w:eastAsia="Times New Roman" w:hAnsi="Arial" w:cs="Arial"/>
          <w:color w:val="000000"/>
          <w:sz w:val="24"/>
          <w:szCs w:val="24"/>
          <w:lang w:eastAsia="ru-RU"/>
        </w:rPr>
        <w:t> к оформлению распоряжения о проведении внеплановой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После устранения недостатков, послуживших основанием для отказа прокуратурой Ульяновской области в согласовании проведения внеплановой выездной проверки, административная процедура исполняется с первого административного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подготовке проекта распоряжения Агентства о проведении внеплановой проверки выездной проверки юридического лица, индивидуального предпринимателя является получение согласования внеплановой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Критерием принятия решения о подписании распоряжения Агентства о проведении внеплановой проверки выездной проверки юридического лица, индивидуального предпринимателя является наличие оснований для его издания, соответствие заявления установленным формам, а также требованиям инструкции по делопроизводству, утвержденной Агентством.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регистрации распоряжения Агентства о проведении внеплановой проверки выездной проверки юридического лица, индивидуального предпринимателя является его подписание руководителем Агентства или его заместителем, исполняющим обязанности руководителя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3.3.6. Результатом административной процедуры по подготовке к проведению внеплановой выездной проверки является получение Агентством из прокуратуры Ульяновской области решения о согласовании проведения внеплановой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издание правового акта Агентства - распоряжения о проведении внеплановой проверки по форме согласно приложению № 2 к настоящему Административному регламенту.</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Юридическому лицу или индивидуальному предпринимателю, подлежащим проверке, результат выполнения административной процедуры не передаётся.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3.4. Подготовка к проведению внеплановой проверки, не требующей согласования с прокуратурой Ульяновской области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3.4.1. Юридическими фактами, являющимися основанием для начала административной процедуры по подготовке к проведению внеплановой документарной или выездной проверки, не требующей согласования с прокуратурой Ульяновской области (далее в пункте 3.4 настоящего Административного регламента - внеплановая проверка), в отношении юридического лица, индивидуального предпринимателя, являются: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о проведении мероприятий по обеспечению соблюдения обязательных требований, требований о проведении противоэпизоотических и других мероприятий (далее - предписание об устранении нарушений);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решение о проведении несостоявшейся ранее внеплановой выездной проверки, принятое в течение трех месяцев со дня составления акта о невозможности проведения внеплановой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поступление в Агентство поручений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Юридическими фактами, являющимися основанием для начала административной процедуры по подготовке к проведению внеплановой выездной проверки, проводимой в отношении юридического лица, индивидуального предпринимателя по результатам внеплановой документарной проверки, являются: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окончание внеплановой документарной проверки, в результате которой установлены признаки нарушения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окончание внеплановой документарной проверки, в результате которой не представилось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окончание внеплановой документарной проверки, в результате которой не представилось возможным оценить соответствие деятельности юридического лица, индивидуального предпринимателя обязательным требованиям без проведения выездного мероприятия по контролю.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Юридическими фактами, являющимися основанием для начала административной процедуры по подготовке к проведению внеплановой выездной проверки гражданина, являются: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истечение срока исполнения ранее выданного предписания об устранении выявленного нарушения обязательных требований и(или) о проведении мероприятий по обеспечению соблюдения обязательных требований, требований о проведении противоэпизоотических и других мероприятий;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поступление в Агентство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proofErr w:type="spellStart"/>
      <w:r w:rsidRPr="004425FA">
        <w:rPr>
          <w:rFonts w:ascii="Arial" w:eastAsia="Times New Roman" w:hAnsi="Arial" w:cs="Arial"/>
          <w:color w:val="000000"/>
          <w:sz w:val="24"/>
          <w:szCs w:val="24"/>
          <w:lang w:eastAsia="ru-RU"/>
        </w:rPr>
        <w:t>самоАгентства</w:t>
      </w:r>
      <w:proofErr w:type="spellEnd"/>
      <w:r w:rsidRPr="004425FA">
        <w:rPr>
          <w:rFonts w:ascii="Arial" w:eastAsia="Times New Roman" w:hAnsi="Arial" w:cs="Arial"/>
          <w:color w:val="000000"/>
          <w:sz w:val="24"/>
          <w:szCs w:val="24"/>
          <w:lang w:eastAsia="ru-RU"/>
        </w:rPr>
        <w:t>, из средств массовой информации (далее - обращение граждан или организаций) о следующих фактах:</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государственному или муниципальному имуществу, безопасности государства, а также угрозы чрезвычайных ситуаций природного и техногенного характера;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государственному или муниципальному имуществу, безопасности государства, а также возникновение чрезвычайных ситуаций природного и техногенного характера.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3.4.2. В состав административной процедуры входят следующие административные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подготовка проекта распоряжения Агентства о проведении внеплановой проверки - выполняется в течение пяти рабочих дней после получения Агентством обращения гражданина или организации, поручения Президента Российской Федерации, Правительства Российской Федерации, требования прокурора, окончания внеплановой документарной проверки, а также принятия решения о проведении проверки исполнения предписания об устранении нарушений или в связи с установлением ограничительных мероприятий (карантина);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подписание распоряжения Агентства о проведении внеплановой проверки - выполняется в течение двух рабочих дней после подготовки его проекта;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регистрация распоряжения Агентства о проведении внеплановой проверки - выполняется в день его подписания;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уведомление юридического лица или индивидуального предпринимателя, подлежащих проверке, о проведении внеплановой проверки посредством направления телеграммы с уведомлением о вручении, телефонограммы или </w:t>
      </w:r>
      <w:r w:rsidRPr="004425FA">
        <w:rPr>
          <w:rFonts w:ascii="Arial" w:eastAsia="Times New Roman" w:hAnsi="Arial" w:cs="Arial"/>
          <w:color w:val="000000"/>
          <w:sz w:val="24"/>
          <w:szCs w:val="24"/>
          <w:lang w:eastAsia="ru-RU"/>
        </w:rPr>
        <w:lastRenderedPageBreak/>
        <w:t>иным доступным способом - выполняется не менее чем за двадцать четыре часа до начала ее проведения.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Предварительное уведомление граждан о начале проведения внеплановой выездной проверки не производится.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3.4.3. Должностным лицом, ответственным за подготовку проекта распоряжения Агентства о проведении внеплановой проверки, направление запроса и получение документов и информации в рамках межведомственного информационного взаимодействия, уведомление юридического лица или индивидуального предпринимателя, подлежащих проверке, о проведении внеплановой плановой проверки, является должностное лицо Агентства, выдавшее предписание об устранении нарушений, выявленных в предыдущую проверку, проводившее внеплановую документарную проверку, по результатам которой осуществляется подготовка к проведению внеплановой выездной проверки, составившее акт о невозможности проведения внеплановой выездной проверки, либо назначенное ответственным за рассмотрение обращения гражданина или организации, за исполнение поручения Президента Российской Федерации, Правительства Российской Федерации, требования прокурора (далее - специалист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Должностным лицом, ответственным за подписание распоряжения Агентства о проведении внеплановой проверки, является руководитель Агентства или его заместитель, исполняющий обязанности руководителя Агентства в период совершения указанного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Должностным лицом, ответственным за регистрацию распоряжения Агентства о проведении внеплановой проверки, является должностное лицо Агентства, уполномоченное на совершение указанного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3.4.4 Приостановление исполнения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Поступление в Агентство обращения гражданина или организации, не позволяющего установить обратившееся лицо, не может служить основанием для исполнения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Исполнение государственной функции приостанавливается в следующих случаях:</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наличии судебного решения о приостановке действия предписания об устранении нарушений;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несоблюдении юридическим лицом или индивидуальным предпринимателем, подавшим заявление о предоставлении правового статуса, выдачи разрешения (согласования), требований к подаче заявления или иным действиям, предшествующим проведению проверки, установленных правилами предоставления правового статуса, выдачи разрешения (согласования).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3.4.5. Критерием принятия решения о подготовке проекта распоряжения Агентства о проведении внеплановой проверки является наличие юридических фактов, являющихся основанием для начала административной процедуры, наличие в обращении гражданина или организации, поручении Президента Российской Федерации, Правительства Российской Федерации, требовании прокурора сведений, указание которых является обязательным в соответствии с формой, утвержденной </w:t>
      </w:r>
      <w:hyperlink r:id="rId49" w:tgtFrame="_blank" w:history="1">
        <w:r w:rsidRPr="004425FA">
          <w:rPr>
            <w:rFonts w:ascii="Arial" w:eastAsia="Times New Roman" w:hAnsi="Arial" w:cs="Arial"/>
            <w:color w:val="800080"/>
            <w:sz w:val="24"/>
            <w:szCs w:val="24"/>
            <w:u w:val="single"/>
            <w:lang w:eastAsia="ru-RU"/>
          </w:rPr>
          <w:t>приказом Минэкономразвития России от 30.04.2009 № 141</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Критерием принятия решения о подписании распоряжения Агентства о проведении внеплановой проверки является наличие оснований для его издания, соответствие распоряжения установленной форме, а также требованиям инструкции по делопроизводству, утвержденной Агентством.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регистрации распоряжения Агентства о проведении внеплановой проверки является его подписание руководителем Агентства или его заместителем, исполняющим обязанности руководителя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направлении запроса и получении документов и информации в рамках межведомственного информационного взаимодействия является соответствие запрашиваемых документов и информации предмету проверки, включение их в распоряжение Управления о проведении проверки и нахождение в перечне, утвержденном распоряжением Правительства Российской Федерации от 19.04.2016 № 724-р.</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об уведомлении юридического лица или индивидуального предпринимателя, подлежащих проверке, о проведении внеплановой проверки является наличие зарегистрированного распоряжения Агентство о проведении внеплановой проверки, за исключением внеплановой проверки, о проведении которой предварительное уведомление не производится.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3.4.6. Результатом административной процедуры по подготовке к проведению внеплановой проверки юридического лица, индивидуального предпринимателя является издание Агентством распоряжения о проведении внеплановой проверки по форме согласно приложению № 2 к настоящему Административному регламенту. Юридическому лицу или индивидуальному предпринимателю, подлежащим проверке, результат выполнения административной процедуры передается посредством уведомления их о проведении внеплановой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Результатом административной процедуры по подготовке к проведению внеплановой проверки гражданина является издание Агентством распоряжения о проведении внеплановой проверки по форме согласно приложению № 3 к настоящему Административному регламенту. Гражданину, подлежащему проверке, результат выполнения административной процедуры передается в день начала проверки путем вручения заверенной копии распоряжения о проведении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проведении несостоявшейся ранее внеплановой выездной проверки юридическому лицу или индивидуальному предпринимателю, подлежащему проверке, результат выполнения административной процедуры передается в день начала проверки путем вручения заверенной копии распоряжения о проведении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При проведении внеплановой выездной проверки соблюдения обязательных требований в области обеспечения качества и безопасности пищевых продуктов, юридическому лицу или индивидуальному предпринимателю, осуществляющему производство пищевой продукции, и (или) оборот пищевой продукции, и (или) оказание услуг общественного питания и подлежащему </w:t>
      </w:r>
      <w:r w:rsidRPr="004425FA">
        <w:rPr>
          <w:rFonts w:ascii="Arial" w:eastAsia="Times New Roman" w:hAnsi="Arial" w:cs="Arial"/>
          <w:color w:val="000000"/>
          <w:sz w:val="24"/>
          <w:szCs w:val="24"/>
          <w:lang w:eastAsia="ru-RU"/>
        </w:rPr>
        <w:lastRenderedPageBreak/>
        <w:t>проверке, результат выполнения административной процедуры передается в день начала проверки путем вручения заверенной копии распоряжения о проведении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издание правового акта Агентства - распоряжения о проведении внеплановой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3.5. Проведение документарной проверки и оформление её результата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3.5.1. Юридическим фактом, являющимся основанием для начала административной процедуры по проведению документарной проверки, является наступление даты начала плановой или внеплановой документарной проверки, указанной в распоряжении Агентства о проведении этой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3.5.2. В состав административной процедуры входят следующие административные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рассмотрение документов юридического лица, индивидуального предпринимателя и иной информации об их деятельности, имеющихся в распоряжении Агентства, в том числе уведомлений о начале осуществления отдельных видов предпринимательской деятельности, представленных в порядке, установленном статьей 8 </w:t>
      </w:r>
      <w:hyperlink r:id="rId50" w:tgtFrame="_blank" w:history="1">
        <w:r w:rsidRPr="004425FA">
          <w:rPr>
            <w:rFonts w:ascii="Arial" w:eastAsia="Times New Roman" w:hAnsi="Arial" w:cs="Arial"/>
            <w:color w:val="800080"/>
            <w:sz w:val="24"/>
            <w:szCs w:val="24"/>
            <w:u w:val="single"/>
            <w:lang w:eastAsia="ru-RU"/>
          </w:rPr>
          <w:t>Федерального закона от 26.12.2008 № 294-ФЗ</w:t>
        </w:r>
      </w:hyperlink>
      <w:r w:rsidRPr="004425FA">
        <w:rPr>
          <w:rFonts w:ascii="Arial" w:eastAsia="Times New Roman" w:hAnsi="Arial" w:cs="Arial"/>
          <w:color w:val="000000"/>
          <w:sz w:val="24"/>
          <w:szCs w:val="24"/>
          <w:lang w:eastAsia="ru-RU"/>
        </w:rPr>
        <w:t>, актов предыдущих проверок, материалов рассмотрения дел об административных правонарушениях и иных документов о результатах осуществленных в отношении этих юридического лица, индивидуального предпринимателя государственного надзора - выполняется в течение одного рабочего дня после наступления даты начала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рассмотрение документов и (или) информации, поступивших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 выполняется в течение одного рабочего дня после получения указанных документов, информации;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направление в адрес юридического лица или индивидуального предпринимателя, в отношении которого проводится документарная проверка, мотивированного запроса с требованием представить необходимые для рассмотрения в ходе проведения документарной проверки документы, за исключением документов, имеющихся в распоряжении Агентства и запрошенных в рамках межведомственного информационного взаимодействия, с приложением копии распоряжения Управления о проведении документарной проверки, заверенной печатью Агентства, - выполняется в течение двух рабочих дней после наступления даты начала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оценка предоставленных юридическим лицом или индивидуальным предпринимателем, в отношении которого проводится документарная проверка, копий документов, указанных в запросе,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документов, указанных в запросе, предоставленных в электронной форме и подписанных усиленной квалифицированной электронной подписью, - выполняется в течение трех рабочих дней после получения указанных документов;</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направление юридическому лицу или индивидуальному предпринимателю, в отношении которого проводится документарная проверка, информации о результатах проведенной оценки представленных им документов с требованием представить в течение десяти рабочих дней необходимые пояснения в </w:t>
      </w:r>
      <w:r w:rsidRPr="004425FA">
        <w:rPr>
          <w:rFonts w:ascii="Arial" w:eastAsia="Times New Roman" w:hAnsi="Arial" w:cs="Arial"/>
          <w:color w:val="000000"/>
          <w:sz w:val="24"/>
          <w:szCs w:val="24"/>
          <w:lang w:eastAsia="ru-RU"/>
        </w:rPr>
        <w:lastRenderedPageBreak/>
        <w:t>письменной форме - выполняется в течение одного рабочего дня после завершения оценки представленных документов;</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рассмотрение представленных юридическим лицом или индивидуальным предпринимателем, в отношении которого проводится документарная проверка, пояснений и документов - выполняется в течение двух рабочих дней после получения пояснения и документов, но не позднее чем за два рабочих дня до окончания срока проведения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принятие решения о завершении документарной проверки либо о завершении документарной проверки и проведении выездной проверки - выполняется в течение одного рабочего дня после окончания оценки документов, представленных юридическим лицом или индивидуальным предпринимателем, в отношении которого проводится документарная проверка, либо в течение одного рабочего дня после окончания рассмотрения представленных им пояснений и документов, но не позднее чем за один рабочий день до окончания срока проведения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составление акта проверки юридического лица или индивидуального предпринимателя, в отношении которого проводилась документарная проверка, в двух экземплярах с приложением документов или их копий, связанных с результатами проверки, - выполняется в течение рабочего дня, в который завершилась документарная проверка;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передача (направление, вручение) акта проверки юридического лица или индивидуального предпринимателя, в отношении которого проводилась документарная проверка, его представителю - выполняется в день составления акта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 выполняется не позднее трех рабочих дней после даты составления акта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Общий срок проведения документарной проверки и оформления ее результата - 20 рабочих дней.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3.5.3. Должностными лицами, ответственными за административные действия, входящие в состав административной процедуры, являются специалисты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3.5.4. Приостановление исполнения административной процедуры.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если после начала внеплановой документарной проверки выявлена анонимность сообщения, явившегося поводом для ее проведения, либо установлены заведомо недостоверные сведения, содержащиеся в сообщении, по решению руководителя Агентства или его заместителя, исполняющего обязанности руководителя Агентства в период совершения указанного действия, исполнение государственной функции прекращается.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3.5.5. Критерии принятия решений в рамках административной процедуры.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Критерием принятия решения о рассмотрении документов юридического лица, индивидуального предпринимателя и иной информации об их деятельности, имеющихся в распоряжении Агентства, является относимость указанных документов и информации к проверяемому лицу и их соответствие целям, </w:t>
      </w:r>
      <w:r w:rsidRPr="004425FA">
        <w:rPr>
          <w:rFonts w:ascii="Arial" w:eastAsia="Times New Roman" w:hAnsi="Arial" w:cs="Arial"/>
          <w:color w:val="000000"/>
          <w:sz w:val="24"/>
          <w:szCs w:val="24"/>
          <w:lang w:eastAsia="ru-RU"/>
        </w:rPr>
        <w:lastRenderedPageBreak/>
        <w:t>задачам и предмету проверки, установленными распоряжением Агентства о ее проведении.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направлении запроса и получении документов и информации в рамках межведомственного информационного взаимодействия является соответствие запрашиваемых документов и информации предмету проверки, включение их в распоряжение Агентства о проведении проверки и нахождение в перечне, утвержденном распоряжением Правительства Российской Федерации от 19.04.2016 № 724-р.</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при направлении в адрес юридического лица или индивидуального предпринимателя, в отношении которого проводится документарная проверка, мотивированного запроса с требованием представить необходимые для рассмотрения в ходе проведения документарной проверки документы является наличие у специалиста Агентства обоснованных сомнений в достоверности сведений, содержащихся в документах, имеющихся в распоряжении Агентства, либо недостаточность этих сведений для оценки исполнения юридическим лицом, индивидуальным предпринимателем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при оценке представленных юридическим лицом или индивидуальным предпринимателем, в отношении которого проводится документарная проверка, копий документов, указанных в запросе, является наличие или отсутствие в них ошибок и(или) противоречий либо несоответствие сведений, содержащихся в этих документах, сведениям, содержащимся в имеющихся в Агентстве документах и(или) полученным в ходе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при направлении юридическому лицу или индивидуальному предпринимателю, в отношении которого проводится документарная проверка, информации о результатах проведенной оценки предоставленных им документов, с требованием представить необходимые пояснения в письменной форме, является выявление специалистом Агентства ошибок и(или) противоречий в представленных документах либо несоответствия сведений, содержащихся в этих документах, сведениям, содержащимся в имеющихся в Агентстве документах и(или) полученным в ходе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при рассмотрении представленных юридическим лицом или индивидуальным предпринимателем, в отношении которого проводится документарная проверка, пояснений и документов является наличие или отсутствие в них подтверждений достоверности ранее представленных документов, а также признаков нарушения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завершении документарной проверки без нарушений является отсутствие в представленных юридическим лицом или индивидуальным предпринимателем, в отношении которого проводится документарная проверка, документах и пояснениях ошибок и(или) противоречий либо несоответствия сведений, содержащихся в этих документах, сведениям, содержащимся в имеющихся в Агентстве документах и(или) полученным в ходе документарной проверки, а также отсутствие в них признаков нарушения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Критерием принятия решения о завершении документарной проверки и выявлении в ее результате нарушений является отсутствие в представленных юридическим лицом или индивидуальным предпринимателем, в отношении которого проводится документарная проверка, документах и пояснениях ошибок и(или) противоречий либо несоответствия сведений, содержащихся в этих </w:t>
      </w:r>
      <w:r w:rsidRPr="004425FA">
        <w:rPr>
          <w:rFonts w:ascii="Arial" w:eastAsia="Times New Roman" w:hAnsi="Arial" w:cs="Arial"/>
          <w:color w:val="000000"/>
          <w:sz w:val="24"/>
          <w:szCs w:val="24"/>
          <w:lang w:eastAsia="ru-RU"/>
        </w:rPr>
        <w:lastRenderedPageBreak/>
        <w:t>документах, сведениям, содержащимся в имеющихся в Агентстве документах и(или) полученным в ходе документарной проверки, но наличие в них признаков нарушения обязательных требований, подтвержденных документально без необходимости проведения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завершении документарной проверки и проведении выездной проверки является отсутствие возможности удостовериться в полноте и достоверности сведений, содержащихся в имеющихся в распоряжении Агентства документах юридического лица, индивидуального предпринимателя, а также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составлении акта проверки юридического лица или индивидуального предпринимателя, в отношении которого проводится выездная проверка, является завершение документарной проверки, акт составляется в соответствии с формой, утвержденной </w:t>
      </w:r>
      <w:hyperlink r:id="rId51" w:tgtFrame="_blank" w:history="1">
        <w:r w:rsidRPr="004425FA">
          <w:rPr>
            <w:rFonts w:ascii="Arial" w:eastAsia="Times New Roman" w:hAnsi="Arial" w:cs="Arial"/>
            <w:color w:val="800080"/>
            <w:sz w:val="24"/>
            <w:szCs w:val="24"/>
            <w:u w:val="single"/>
            <w:lang w:eastAsia="ru-RU"/>
          </w:rPr>
          <w:t>приказом Минэкономразвития России от 30.04.2009 № 141</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передаче (направлении, вручении) акта проверки юридического лица или индивидуального предпринимателя, в отношении которого проводилась документарная проверка, его уполномоченному представителю являются следующие обстоятельства: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составлении акта проверки в присутствии уполномоченного представителя юридического лица или индивидуального предпринимателя, в отношении которого проводилась документарная проверка, экземпляр акта проверки со всеми приложениями вручается ему под расписку об ознакомлении либо об отказе в ознакомлении с актом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составлении акта проверки в отсутствии уполномоченного представителя юридического лица или индивидуального предпринимателя, в отношении которого проводилась документарная проверка,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Агентства. Акт может быть направлен в форме электронного документа, подписанного усиленной квалифицированной электронной подписью лица, составившего данный акт, при наличии согласия проверяемого лица на осуществление взаимодействия в электронной форме в рамках государственного надзора.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3.5.6. Результатом административной процедуры по проведению документарной проверки является составление акта документарной проверки. Юридическому лицу или индивидуальному предпринимателю, в отношении которого проводилась документарная проверка, результат выполнения административной процедуры передается посредством передачи ему акта проверки путем вручения его уполномоченному представителю или направления заказным почтовым отправлением с уведомлением о вручении либо направлением в форме электронного документа, подписанного усиленной квалифицированной электронной подписью лица, составившего данный акт.</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составление акта документарной проверки, формирование специалистом Агентства дела планового или внепланового мероприятия по государственному надзору в соответствии с утвержденной номенклатурой дел Агентства, а также размещение сведений о результате проверки на официальном сайте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В случае принятия решения о проведении выездной проверки осуществляется административное действие по подготовке к плановой или внеплановой проверке в зависимости от основания проведения документарной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3.6. Проведение выездной проверки и оформление ее результата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3.6.1. Юридическим фактом, являющимся основанием для начала административной процедуры по проведению выездной проверки, является наступление даты начала плановой или внеплановой выездной проверки, указанной в распоряжении Агентства о проведении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3.6.2. В состав административной процедуры входят следующие административные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прибытие на место нахождения юридического лица, место осуществления деятельности индивидуального предпринимателя и (или) на место фактического осуществления их деятельности, либо на место жительства или место фактического осуществления деятельности гражданина, указанное в распоряжении Управления о проведении выездной проверки (далее - место проведения выездной проверки), предъявление служебного удостоверения, разъяснение особенностей организации и проведения в 2016-2018 годах плановых проверок при осуществлении государственного контроля (надзора) в отношении субъектов малого предпринимательства, установленных статьей 26.1 </w:t>
      </w:r>
      <w:hyperlink r:id="rId52" w:tgtFrame="_blank" w:history="1">
        <w:r w:rsidRPr="004425FA">
          <w:rPr>
            <w:rFonts w:ascii="Arial" w:eastAsia="Times New Roman" w:hAnsi="Arial" w:cs="Arial"/>
            <w:color w:val="800080"/>
            <w:sz w:val="24"/>
            <w:szCs w:val="24"/>
            <w:u w:val="single"/>
            <w:lang w:eastAsia="ru-RU"/>
          </w:rPr>
          <w:t>Федерального закона от 26.12.2008 № 294-ФЗ</w:t>
        </w:r>
      </w:hyperlink>
      <w:r w:rsidRPr="004425FA">
        <w:rPr>
          <w:rFonts w:ascii="Arial" w:eastAsia="Times New Roman" w:hAnsi="Arial" w:cs="Arial"/>
          <w:color w:val="000000"/>
          <w:sz w:val="24"/>
          <w:szCs w:val="24"/>
          <w:lang w:eastAsia="ru-RU"/>
        </w:rPr>
        <w:t>; ознакомление руководителя или иного должностного лица юридического лица, индивидуального предпринимателя, гражданина или их уполномоченного представителя с распоряжением Агентства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 выполняется в первый день проведения проверки, указанный в распоряжении Агентства о проведении выездной проверки.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специалист Агентства вправе приступить к проведению внеплановой выездной проверки незамедлительно с извещением прокуратуры Ульяновской области о проведении мероприятий по контролю в отношении юридического лица, индивидуального предпринимателя посредством направления копии распоряжения Агентства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обследование используемых юридическим лицом, индивидуальным предпринимателем или гражданином, в отношении которого проводится выездная проверка,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 лицом грузов (далее - объекты) - выполняется в период с даты начала до даты окончания проведения проверки, но не может продолжаться более срока проведения проверки, установленного распоряжением Агентства о проведении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рассмотрение документов юридического лица или индивидуального предпринимателя, в отношении которого проводится выездная проверка, и иной информации об их деятельности, имеющихся в Управлении и полученных в рамках межведомственного информационного взаимодействия, в случае, если выездной проверке не предшествовало проведение документарной проверки, - выполняется в период с даты начала до даты окончания проведения проверки, установленных распоряжением Управления о проведении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рассмотрение документов гражданина, в отношении которого проводится выездная проверка, - выполняется в период с даты начала до даты окончания проведения проверки, установленных распоряжением Агентства о проведении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принятие решения о завершении выездной проверки - выполняется не позднее даты окончания проведения проверки, установленной распоряжением Агентства о проведении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составление акта о невозможности проведения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составление акта проверки юридического лица, индивидуального предпринимателя или гражданина, в отношении которого проводится выездная проверка, в двух экземплярах с приложением протоколов отбора образцов продукции, проб обследования объектов окружающей среды и объектов производственной среды, протоколов или заключений проведенных исследований, испытаний и экспертиз, объяснений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предписаний об устранении выявленных нарушений и иных связанных с результатами проверки документов или их копий, объяснений гражданина - выполняется в течение рабочего дня, в который завершилась выездная проверка;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передача (направление, вручение) акта проверки юридического лица, индивидуального предпринимателя или гражданина, в отношении которого проводится выездная проверка, их представителю либо гражданину - выполняется в день составления акта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но не позднее трех рабочих дней после даты составления акта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направление копии акта проверки юридического лица или индивидуального предпринимателя, в отношении которого проводится внеплановая выездная проверка, в прокуратуру Ульяновской области - выполняется не позднее пяти рабочих дней после даты составления акта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Общий срок проведения выездной проверки юридического лица или индивидуального предпринимателя и оформления результата проверки - 20 рабочих дней.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Общий срок проведения выездной проверки гражданина и оформления результата проверки - 10 рабочих дней.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Общий срок проведения плановой выездной проверки одного субъекта малого предпринимательства и оформления результата проверки не может превышать 50 часов для малого предприятия и 15 часов для </w:t>
      </w:r>
      <w:proofErr w:type="spellStart"/>
      <w:r w:rsidRPr="004425FA">
        <w:rPr>
          <w:rFonts w:ascii="Arial" w:eastAsia="Times New Roman" w:hAnsi="Arial" w:cs="Arial"/>
          <w:color w:val="000000"/>
          <w:sz w:val="24"/>
          <w:szCs w:val="24"/>
          <w:lang w:eastAsia="ru-RU"/>
        </w:rPr>
        <w:t>микропредприятия</w:t>
      </w:r>
      <w:proofErr w:type="spellEnd"/>
      <w:r w:rsidRPr="004425FA">
        <w:rPr>
          <w:rFonts w:ascii="Arial" w:eastAsia="Times New Roman" w:hAnsi="Arial" w:cs="Arial"/>
          <w:color w:val="000000"/>
          <w:sz w:val="24"/>
          <w:szCs w:val="24"/>
          <w:lang w:eastAsia="ru-RU"/>
        </w:rPr>
        <w:t xml:space="preserve"> в год.</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Агентства, проводящих выездную плановую проверку, срок проведения выездной плановой проверки может быть продлен руководителем Агентства, но не более чем на двадцать рабочих дней в отношении малых предприятий, </w:t>
      </w:r>
      <w:proofErr w:type="spellStart"/>
      <w:r w:rsidRPr="004425FA">
        <w:rPr>
          <w:rFonts w:ascii="Arial" w:eastAsia="Times New Roman" w:hAnsi="Arial" w:cs="Arial"/>
          <w:color w:val="000000"/>
          <w:sz w:val="24"/>
          <w:szCs w:val="24"/>
          <w:lang w:eastAsia="ru-RU"/>
        </w:rPr>
        <w:t>микропредприятий</w:t>
      </w:r>
      <w:proofErr w:type="spellEnd"/>
      <w:r w:rsidRPr="004425FA">
        <w:rPr>
          <w:rFonts w:ascii="Arial" w:eastAsia="Times New Roman" w:hAnsi="Arial" w:cs="Arial"/>
          <w:color w:val="000000"/>
          <w:sz w:val="24"/>
          <w:szCs w:val="24"/>
          <w:lang w:eastAsia="ru-RU"/>
        </w:rPr>
        <w:t xml:space="preserve"> - не более чем на пятнадцать часов.</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проведении проверки субъектов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или его заместителем на срок, необходимый для осуществления межведомственного информационного взаимодействия, но не более чем на десять рабочих дней.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3.6.3. Должностными лицами, ответственными за административные действия, входящие в состав административной процедуры, являются государственные ветеринарные инспектора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3.6.4. Приостановление исполнения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если после начала внеплановой документарной проверки выявлена анонимность сообщения, явившегося поводом для ее проведения, либо установлены заведомо недостоверные сведения, содержащиеся в сообщении, по решению руководителя Агентства или его заместителя, исполняющего обязанности руководителя Агентства в период совершения указанного действия, исполнение государственной функции прекращается.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если после начала плановой выездной проверки юридическим лицом, индивидуальным предпринимателем, в отношении которых проводится проверка, представлены документы, подтверждающие отнесение их к субъектам малого предпринимательства, отсутствует информация о том, что в отношении них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 w:tgtFrame="_blank" w:history="1">
        <w:r w:rsidRPr="004425FA">
          <w:rPr>
            <w:rFonts w:ascii="Arial" w:eastAsia="Times New Roman" w:hAnsi="Arial" w:cs="Arial"/>
            <w:color w:val="800080"/>
            <w:sz w:val="24"/>
            <w:szCs w:val="24"/>
            <w:u w:val="single"/>
            <w:lang w:eastAsia="ru-RU"/>
          </w:rPr>
          <w:t>Кодексом Российской Федерации об административных правонарушениях</w:t>
        </w:r>
      </w:hyperlink>
      <w:r w:rsidRPr="004425FA">
        <w:rPr>
          <w:rFonts w:ascii="Arial" w:eastAsia="Times New Roman" w:hAnsi="Arial" w:cs="Arial"/>
          <w:color w:val="000000"/>
          <w:sz w:val="24"/>
          <w:szCs w:val="24"/>
          <w:lang w:eastAsia="ru-RU"/>
        </w:rPr>
        <w:t>,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исполнение государственной функции прекращается.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3.6.5. Критерием принятия решения при совершении административного действия по прибытию на место проведения выездной проверки является наступление даты начала проведения проверки, указанной в распоряжении Агентства о ее проведении, присутствие руководителя, иного должностного лица или уполномоченного представителя юридического лица, или индивидуального предпринимателя, или гражданина, в отношении которого проводится выездная проверка, либо их уполномоченного представителя.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Критерием принятия решения при совершении административного действия по прибытию на место проведения выездной проверки, проводимой на основании поступления сообщения о причинении вреда жизни, здоровью граждан, вреда животным, растениям, окружающей среде, объектам культурного наследия </w:t>
      </w:r>
      <w:r w:rsidRPr="004425FA">
        <w:rPr>
          <w:rFonts w:ascii="Arial" w:eastAsia="Times New Roman" w:hAnsi="Arial" w:cs="Arial"/>
          <w:color w:val="000000"/>
          <w:sz w:val="24"/>
          <w:szCs w:val="24"/>
          <w:lang w:eastAsia="ru-RU"/>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возникновении чрезвычайных ситуаций природного и техногенного характера, является наступление даты начала проведения проверки, указанной в распоряжении Агентства о ее проведении, либо необходимость принятия неотложных мер по прекращению нарушений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при осмотре и обследовании объектов (зданий, строений, сооружений, помещений, оборудования, подобных объектов, транспортных средств) является их принадлежность юридическому лицу, или индивидуальному предпринимателю, или гражданину, в отношении которого проводится выездная проверка, распространение на них и (или) на деятельность, при осуществлении которой они используются, на производимые и (или) реализуемые юридическим лицом, или индивидуальным предпринимателем, или гражданином, в отношении которого проводится выездная проверка, товары (выполняемые работы, предоставляемые услуги) обязательных требований в соответствии с целями, задачами и предметом выездной проверки, установленными распоряжением Агентства о проведении данной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при рассмотрении информации о деятельности и документов юридического лица, или индивидуального предпринимателя, или гражданина, в отношении которого проводится выездная проверка, является истребование документов, связанных с целями, задачами и предметом выездной проверки, установленными распоряжением Агентства о проведении данной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завершении выездной проверки является проведение всех мероприятий по контролю, необходимых для достижения целей и задач проведения проверки, для оценки соответствия осуществляемых юридическим лицом, или индивидуальным предпринимателем, или гражданином, в отношении которого проводится выездная проверка, деятельности или действий (бездействия), производимых и реализуемых им товаров (выполняемых работ, предоставляемых услуг) обязательным требованиям в соответствии с распоряжением Агентства о проведении выездной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составлении акта о невозможности проведения выездной проверки является отсутствие индивидуального предпринимателя, его уполномоченного представителя, руководителя или иного должностного лица юридического лица, либо фактическое неосуществление деятельности юридическим лицом, индивидуальным предпринимателем, либо иные действия (бездействие) индивидуального предпринимателя, его уполномоченного представителя, руководителя или иного должностного лица юридического лица, повлекшие невозможность проведения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составлении акта проверки юридического лица, или индивидуального предпринимателя, или гражданина, в отношении которого проводится выездная проверка, является завершение выездной проверки, акт проверки составляется в соответствии с формой, утвержденной </w:t>
      </w:r>
      <w:hyperlink r:id="rId54" w:tgtFrame="_blank" w:history="1">
        <w:r w:rsidRPr="004425FA">
          <w:rPr>
            <w:rFonts w:ascii="Arial" w:eastAsia="Times New Roman" w:hAnsi="Arial" w:cs="Arial"/>
            <w:color w:val="800080"/>
            <w:sz w:val="24"/>
            <w:szCs w:val="24"/>
            <w:u w:val="single"/>
            <w:lang w:eastAsia="ru-RU"/>
          </w:rPr>
          <w:t>приказом Минэкономразвития России от 30.04.2009 № 141</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Критерием принятия решения о передаче (направлении, вручении) акта проверки юридического лица, или индивидуального предпринимателя, или гражданина, в отношении которого проводилась выездная проверка, уполномоченному представителю юридического лица, или индивидуальному </w:t>
      </w:r>
      <w:r w:rsidRPr="004425FA">
        <w:rPr>
          <w:rFonts w:ascii="Arial" w:eastAsia="Times New Roman" w:hAnsi="Arial" w:cs="Arial"/>
          <w:color w:val="000000"/>
          <w:sz w:val="24"/>
          <w:szCs w:val="24"/>
          <w:lang w:eastAsia="ru-RU"/>
        </w:rPr>
        <w:lastRenderedPageBreak/>
        <w:t>предпринимателю, или гражданину либо их уполномоченному представителю являются следующие обстоятельства: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составлении акта проверки в присутствии уполномоченного представителя юридического лица, или индивидуального предпринимателя, или гражданина, в отношении которого проводилась выездная проверка, либо их уполномоченного представителя экземпляр акта проверки со всеми приложениями вручается ему под расписку об ознакомлении либо об отказе в ознакомлении с актом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составлении акта проверки в отсутствие уполномоченного представителя юридического лица, или индивидуального предпринимателя, или гражданина, в отношении которого проводилась выездная проверка, либо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Агентства. Акт может быть направлен в форме электронного документа, подписанного усиленной квалифицированной электронной подписью лица, составившего данный акт, при наличии согласия проверяемого лица на осуществление взаимодействия в электронной форме в рамках государственного надзора.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направлении копии акта проверки юридического лица или индивидуального предпринимателя, в отношении которого проводилась внеплановая выездная проверка, в прокуратуру Ульяновской области является проведение внеплановой выездной проверки по согласованию с прокуратурой Ульяновской области.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3.6.6. Результатом административной процедуры по проведению выездной проверки является составление акта выездной проверки. Юридическому лицу, или индивидуальному предпринимателю, или гражданину, в отношении которого проводилась выездная проверка, результат выполнения административной процедуры передается посредством передачи ему акта проверки путем вручения его уполномоченному представителю или направления заказным почтовым отправлением с уведомлением о вручении либо направлением в форме электронного документа, подписанного усиленной квалифицированной электронной подписью лица, составившего данный акт.</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составление акта выездной проверки, формирование специалистом Агентства дела планового или внепланового мероприятия по государственному надзору в соответствии с утвержденной номенклатурой дел Агентства, а также размещение сведений о результате проверки на официальном сайте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3.7. Принятие мер по результатам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3.7.1. Юридическим фактом, являющимся основанием для начала административной процедуры по принятию мер по результатам проверки, является выявление при проведении проверки нарушений юридическим лицом, индивидуальным предпринимателем, гражданином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3.7.2. В состав административной процедуры входят следующие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передача (направление, вручение) юридическому лицу, или индивидуальному предпринимателю, или гражданину предписания об устранении выявленных нарушений и(или)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4425FA">
        <w:rPr>
          <w:rFonts w:ascii="Arial" w:eastAsia="Times New Roman" w:hAnsi="Arial" w:cs="Arial"/>
          <w:color w:val="000000"/>
          <w:sz w:val="24"/>
          <w:szCs w:val="24"/>
          <w:lang w:eastAsia="ru-RU"/>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(далее - предписание) по форме согласно приложению № 5 к настоящему Административному регламенту - выполняется одновременно с передачей (направлением, вручением) акта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возбуждение дела об административном правонарушении в отношении юридического лица и его должностного лица (должностных лиц), или индивидуального предпринимателя, или гражданина, допустивших нарушение обязательных требований, - выполняется в сроки, установленные </w:t>
      </w:r>
      <w:hyperlink r:id="rId55" w:tgtFrame="_blank" w:history="1">
        <w:r w:rsidRPr="004425FA">
          <w:rPr>
            <w:rFonts w:ascii="Arial" w:eastAsia="Times New Roman" w:hAnsi="Arial" w:cs="Arial"/>
            <w:color w:val="800080"/>
            <w:sz w:val="24"/>
            <w:szCs w:val="24"/>
            <w:u w:val="single"/>
            <w:lang w:eastAsia="ru-RU"/>
          </w:rPr>
          <w:t>Кодексом Российской Федерации об административных правонарушениях</w:t>
        </w:r>
      </w:hyperlink>
      <w:r w:rsidRPr="004425FA">
        <w:rPr>
          <w:rFonts w:ascii="Arial" w:eastAsia="Times New Roman" w:hAnsi="Arial" w:cs="Arial"/>
          <w:color w:val="000000"/>
          <w:sz w:val="24"/>
          <w:szCs w:val="24"/>
          <w:lang w:eastAsia="ru-RU"/>
        </w:rPr>
        <w:t> (далее - КоАП РФ);</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путем принятия решения об организации внеплановой проверки - выполняется по истечении срока исполнения предписания, но не позднее двадцати рабочих дней после наступления даты срока исполнения предписания;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6" w:tgtFrame="_blank" w:history="1">
        <w:r w:rsidRPr="004425FA">
          <w:rPr>
            <w:rFonts w:ascii="Arial" w:eastAsia="Times New Roman" w:hAnsi="Arial" w:cs="Arial"/>
            <w:color w:val="800080"/>
            <w:sz w:val="24"/>
            <w:szCs w:val="24"/>
            <w:u w:val="single"/>
            <w:lang w:eastAsia="ru-RU"/>
          </w:rPr>
          <w:t>КоАП РФ</w:t>
        </w:r>
      </w:hyperlink>
      <w:r w:rsidRPr="004425FA">
        <w:rPr>
          <w:rFonts w:ascii="Arial" w:eastAsia="Times New Roman" w:hAnsi="Arial" w:cs="Arial"/>
          <w:color w:val="000000"/>
          <w:sz w:val="24"/>
          <w:szCs w:val="24"/>
          <w:lang w:eastAsia="ru-RU"/>
        </w:rPr>
        <w:t>, отзыва продукции из оборота - выполняется незамедлительно.</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3.7.3. Должностными лицами, ответственными за административные действия, входящие в состав административной процедуры, являются государственные ветеринарные инспектора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3.7.4. Приостановление исполнения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обжалования юридическим лицом, индивидуальным предпринимателем, гражданином в судебном порядке в соответствии с законодательством Российской Федерации результатов проверки или предписания и приостановления судом действия оспариваемых результатов проверки или предписания, решение об организации внеплановой проверки принимается после вступления в законную силу решения суда об отказе в удовлетворении заявленных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признания незаконными результатов проверки или предписания решением суда, вступившим в законную силу и не обжалуемым в вышестоящие судебные инстанции, меры по результатам проверки не принимаются.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3.7.5. Критерии принятия решений в рамках административной процедуры.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Критерием принятия решения о передаче юридическому лицу, индивидуальному предпринимателю, гражданину предписания является выявление при проведении проверки нарушений юридическим лицом, индивидуальным предпринимателем, гражданином обязательных требований, </w:t>
      </w:r>
      <w:r w:rsidRPr="004425FA">
        <w:rPr>
          <w:rFonts w:ascii="Arial" w:eastAsia="Times New Roman" w:hAnsi="Arial" w:cs="Arial"/>
          <w:color w:val="000000"/>
          <w:sz w:val="24"/>
          <w:szCs w:val="24"/>
          <w:lang w:eastAsia="ru-RU"/>
        </w:rPr>
        <w:lastRenderedPageBreak/>
        <w:t>угрозы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возбуждении дела об административном правонарушении в отношении юридического лица и его должностного лица (должностных лиц), или индивидуального предпринимателя, или гражданина является выявление при проведении проверки в его действиях или бездействии признаков события административного правонарушения, совершенного до истечения срока давности привлечения к административной ответственности, установленного </w:t>
      </w:r>
      <w:hyperlink r:id="rId57" w:tgtFrame="_blank" w:history="1">
        <w:r w:rsidRPr="004425FA">
          <w:rPr>
            <w:rFonts w:ascii="Arial" w:eastAsia="Times New Roman" w:hAnsi="Arial" w:cs="Arial"/>
            <w:color w:val="800080"/>
            <w:sz w:val="24"/>
            <w:szCs w:val="24"/>
            <w:u w:val="single"/>
            <w:lang w:eastAsia="ru-RU"/>
          </w:rPr>
          <w:t>КоАП РФ</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принятии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является истечение срока исполнения предписания.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решения о принятии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является установление при проведении проверки,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Принятие мер осуществляется в порядке, установленном </w:t>
      </w:r>
      <w:hyperlink r:id="rId58" w:tgtFrame="_blank" w:history="1">
        <w:r w:rsidRPr="004425FA">
          <w:rPr>
            <w:rFonts w:ascii="Arial" w:eastAsia="Times New Roman" w:hAnsi="Arial" w:cs="Arial"/>
            <w:color w:val="800080"/>
            <w:sz w:val="24"/>
            <w:szCs w:val="24"/>
            <w:u w:val="single"/>
            <w:lang w:eastAsia="ru-RU"/>
          </w:rPr>
          <w:t>КоАП РФ</w:t>
        </w:r>
      </w:hyperlink>
      <w:r w:rsidRPr="004425FA">
        <w:rPr>
          <w:rFonts w:ascii="Arial" w:eastAsia="Times New Roman" w:hAnsi="Arial" w:cs="Arial"/>
          <w:color w:val="000000"/>
          <w:sz w:val="24"/>
          <w:szCs w:val="24"/>
          <w:lang w:eastAsia="ru-RU"/>
        </w:rPr>
        <w:t> и иными нормативными правовыми актами Российской Федерации, с доведением до сведения граждан, в том числе индивидуальных предпринимателей, а также юридических лиц любым доступным способом информации о наличии угрозы причинения вреда и способах его предотвращения.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3.7.6. Результатами административной процедуры принятия мер по результатам проверки являются: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оформление предписания, которое передается юридическому лицу, или индивидуальному предпринимателю, или гражданину, в отношении которого проводилась проверка, посредством его вручения их уполномоченному представителю или направления заказным почтовым отправлением с уведомлением о вручении одновременно с актом проверки;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составление протокола об административном правонарушении, копия которого вручается или направляется лицу, в отношении которого возбуждено дело об административном правонарушении, в порядке, установленном </w:t>
      </w:r>
      <w:hyperlink r:id="rId59" w:tgtFrame="_blank" w:history="1">
        <w:r w:rsidRPr="004425FA">
          <w:rPr>
            <w:rFonts w:ascii="Arial" w:eastAsia="Times New Roman" w:hAnsi="Arial" w:cs="Arial"/>
            <w:color w:val="800080"/>
            <w:sz w:val="24"/>
            <w:szCs w:val="24"/>
            <w:u w:val="single"/>
            <w:lang w:eastAsia="ru-RU"/>
          </w:rPr>
          <w:t>КоАП РФ</w:t>
        </w:r>
      </w:hyperlink>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организация внеплановой проверки исполнения предписания в порядке, установленном пунктом 3.4 настоящего Административного регламента;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предотвращение или пресечение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устранение угрозы его причинения.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Способом фиксации результатов выполнения административной процедуры является составление предписания, протокола об административном правонарушении, подготовка проекта распоряжения о проведении внеплановой проверки, размещение на официальном сайте Агентства информации о наличии угрозы причинения вреда и способах его предотвращения.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3.8.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государственного надзора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3.8.1. Юридическим фактом, являющимся основанием для начала административной процедуры, является поступление в Агентство информации о состоянии исполнения обязательных требований юридическими лицами, индивидуальными предпринимателями и гражданами и (или) необходимость подготовки ежеквартальных, полугодовых и ежегодных отчетов, документов в соответствии с поручениями руководителя Агентства или заместителя руководителя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3.8.2. При осуществлении административной процедуры выполняются следующие административные действия: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наблюдение, анализ и прогнозирование состояния исполнения обязательных требований при осуществлении государственного надзора в отношении юридических лиц, индивидуальных предпринимателей и граждан осуществляются постоянно на основании анализа информации, содержащейся в возражениях на предостережения о недопустимости нарушения обязательных требований, актах проверок и решениях Агентства, принятых по результатам проверок;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статистическая обработка информации, содержащейся в актах проверок и решениях Агентства, принятых по результатам проверок (далее - отчеты), и включение ее в доклад об осуществлении государственного надзора и информационные справки о работе Агентства (далее - доклад и информационные справки) осуществляются: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ежеквартальный отчет - не позднее восьмого числа месяца, следующего за отчетным периодом,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полугодовой отчет - не позднее десятого числа месяца, следующего за отчетным периодом,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годовой отчет - не позднее 20-го января года, следующего за отчетным периодом,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доклад - не позднее 1 марта года, следующего за отчетным периодом,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информационная справка составляется по указанию руководителя Агентства, заместителя руководителя Агентства в установленный ими срок.</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3.8.3. Должностным лицом, ответственным за административное действие, входящее в состав административной процедуры, является главный специалист-эксперт – главный государственный ветеринарный инспектор отдела государственного ветеринарного надзора и ветеринарно-санитарной экспертизы Агентства, в должностные обязанности которого входит ведение систематического наблюдения за исполнением требований законодательства Российской Федерации в области ветеринарии, анализ и прогнозирование состояния их исполнения при осуществлении деятельности юридическими лицами, индивидуальными предпринимателями, гражданами.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3.8.4. Условия, порядок и срок приостановления исполнения административной процедуры законодательством Российской Федерации не предусмотрены.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3.8.5. Критерии принятия решений в рамках административной процедуры.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Критерием принятия решений о наблюдении, анализе и прогнозировании состояния исполнения обязательных требований при осуществлении государственного надзора являются сведения о завершенных проверках юридических лиц, индивидуальных предпринимателей, граждан и мерах, принимаемых Управлением по результатам проверок, а также сведения из уведомлений об исполнении предостережений о недопустимости нарушения обязательных требований.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Критериями принятия решений о подготовке отчетов, доклада и информационных справок являются: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наступление срока подготовки отчета и доклада;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поручение руководителя Агентства, заместителя руководителя Агентства о подготовке информационной справки.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3.8.6. Результатом административной процедуры является подготовка информации об исполнении обязательных требований при осуществлении государственного надзора.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3.8.7. Способом фиксации результата административной процедуры являются: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подписанные в установленном порядке отчеты, доклад и информационные справки;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размещенные в электронном виде посредством государственной автоматизированной системы «Управление» (ГАС «Управление») формы полугодовых отчетов и доклад.</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3.9. Утверждение программы профилактики нарушений на текущий год</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3.9.1. Юридическим фактом, являющимся основанием для начала административной процедуры по утверждению программы профилактики нарушений на текущий год (далее - Программа), является наступление срока для ее подготовки и утверждения.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3.9.2. В состав административной процедуры входят следующие действия: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подготовка проекта Программы - выполняется в срок до 25 декабря года, предшествующего году реализации Программы;</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lastRenderedPageBreak/>
        <w:t>утверждение Программы - выполняется в срок до 31 декабря года, предшествующего году реализации Программы.</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3.9.3. Должностными лицами, ответственными за подготовку проекта Программы, является заместитель руководителя Агентства – начальник отдела государственного ветеринарного надзора и ветеринарно-санитарной экспертизы, либо должностное лицо, исполняющее его обязанности в период совершения указанного действия.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Должностным лицом, ответственным за утверждение Программы, является руководитель Агентства или его заместитель, исполняющий обязанности руководителя Агентства в период совершения указанного действия.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3.9.4. Приостановление исполнения административной процедуры законодательством Российской Федерации не предусмотрено.</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3.9.5. Критерии принятия решения в рамках административной процедуры.</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В проект Программы включаются мероприятия, реализация которых позволяет:</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обеспечивать размещение на официальном сайте Агентства в сети «Интернет» перечня нормативных правовых актов или их отдельных частей, содержащих обязательные требования в области ветеринарии, оценка соблюдения которых является предметом государственного надзора, а также текстов соответствующих нормативных правовых актов;</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обеспечивать регулярное (не реже одного раза в год) обобщение практики осуществления государственного надзора и размещение на официальном сайте Агентства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Критерием принятия решения об утверждении Программы является соответствие предложенных мероприятий достижению целей профилактики нарушений обязательных требований: предупреждению нарушений юридическими лицами и индивидуальными предпринимателями обязательных требований, устранению причин, факторов и условий, способствующих нарушениям обязательных требований.</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3.9.6. Результатом административной процедуры по утверждению Программы является издание распоряжения Агентства об утверждении программы профилактики нарушений на текущий год.</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3.10. Объявление юридическому лицу, индивидуальному предпринимателю предостережения о недопустимости нарушения обязательных требований</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 xml:space="preserve">3.10.1. Юридическим фактом, являющимся основанием для начала административной процедуры по объявлению юридическому лицу, </w:t>
      </w:r>
      <w:r w:rsidRPr="004425FA">
        <w:rPr>
          <w:rFonts w:ascii="Arial" w:eastAsia="Times New Roman" w:hAnsi="Arial" w:cs="Arial"/>
          <w:color w:val="000000"/>
          <w:sz w:val="24"/>
          <w:szCs w:val="24"/>
          <w:lang w:eastAsia="ru-RU"/>
        </w:rPr>
        <w:lastRenderedPageBreak/>
        <w:t>индивидуальному предпринимателю предостережения о недопустимости нарушения обязательных требований (далее - Предостережение), является поступление в Агентство обращений и заявлений граждан и юридических лиц, информации от органов государственной власти, органов местного самоуправления, из средств массовой информации (далее - сообщение), содержащих следующие сведения: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о готовящихся нарушениях обязательных требований;</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о признаках нарушений обязательных требований.</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3.10.2. В состав административной процедуры входят следующие действия: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подготовка предложений об объявлении Предостережения в форме проекта Предостережения - выполняется в течение 15 рабочих дней со дня поступления в Агентство сообщения, содержащего сведения, указанные в пункте 3.10.1 настоящего Административного регламента;</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принятие решения об объявлении Предостережения - выполняется в течение 3 рабочих дней после представления проекта Предостережения;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регистрация Предостережения - выполняется в день принятия решения об объявлении Предостережения;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направление Предостережения юридическому лицу, индивидуальному предпринимателю - выполняется в течение не более 3 рабочих дней после регистрации Предостережения;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рассмотрение возражения юридического лица, индивидуального предпринимателя на Предостережение (далее - возражение) - выполняется в течение 10 рабочих дней после поступления возражения в Агентство;</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подготовка проекта ответа на возражение - выполняется в течение 3 рабочих дней после окончания рассмотрения возражения;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подписание ответа на возражение - выполняется в течение 2 рабочих дней после представления проекта ответа на возражение;</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регистрация ответа на возражение - выполняется в день подписания ответа на возражение;</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направление ответа на возражение юридическому лицу, индивидуальному предпринимателю - выполняется в течение не более 3 рабочих дней после регистрации ответа на возражение.</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3.10.3. Должностным лицом, ответственным за принятие решения об объявлении Предостережения и подписание ответа на возражение, является руководитель Агентства или заместитель руководителя Агентства.</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Должностными лицами, ответственными за подготовку предложений об объявлении Предостережения, рассмотрение возражения и подготовку проекта ответа на возражение, являются должностные лица Агентства, уполномоченные на осуществление регионального государственного ветеринарного надзора.</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Должностным лицом, ответственным за регистрацию Предостережения и ответа на возражение и направление их юридическому лицу, индивидуальному предпринимателю является должностное лицо Агентства, уполномоченное на совершение указанного действия.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3.10.4. Приостановление исполнения административной процедуры</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Поступление в Агентство сведений, содержащихся в обращении, заявлении гражданина или юридического лица, не позволяющего установить обратившееся лицо, а также не содержащего сведений, указанных в пункте 3.10.1 Административного регламента, не может служить основанием для исполнения административной процедуры.</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3.10.5. Критерии принятия решения в рамках административной процедуры.</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lastRenderedPageBreak/>
        <w:t>Критерием принятия решения о подготовке предложений об объявлении Предостережения является установление при рассмотрении сообщения следующих фактов:</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отсутствие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отсутствие в Агентстве данных о привлечении ранее юридического лица, индивидуального предпринимателя к административной ответственности за нарушение соответствующих обязательных требований.</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Критерием принятия решения об объявлении Предостережения является наличие в сообщении сведений, указанных в пункте 3.10.1 Административного регламента, и соответствие проекта Предостережения форме согласно приложению </w:t>
      </w:r>
      <w:r w:rsidRPr="004425FA">
        <w:rPr>
          <w:rFonts w:ascii="Arial" w:eastAsia="Times New Roman" w:hAnsi="Arial" w:cs="Arial"/>
          <w:color w:val="000000"/>
          <w:sz w:val="24"/>
          <w:szCs w:val="24"/>
          <w:lang w:eastAsia="ru-RU"/>
        </w:rPr>
        <w:br/>
        <w:t>№ 9 к настоящему Административному регламенту, а также требованиям инструкции по делопроизводству, утвержденной в Агентстве.</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Критерием принятия решения о регистрации Предостережения является подписание его руководителем Агентства или заместителем руководителя Агентства.</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Критерием принятия решения о направлении Предостережения юридическому лицу, индивидуальному предпринимателю является его регистрация.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Критерием принятия решения о рассмотрении возражения является поступление в Агентство от юридического лица, индивидуального предпринимателя, которому было объявлено Предостережение, письменного возражения, содержащего следующие сведения, предусмотренные пунктом 8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наименование юридического лица, фамилия, имя, отчество (при наличии) индивидуального предпринимателя;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идентификационный номер налогоплательщика - юридического лица, индивидуального предпринимателя;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дата и номер предостережения, направленного в адрес юридического лица, индивидуального предпринимателя;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Критерием принятия решения при подготовке проекта ответа на возражение является полная, всесторонняя и объективная оценка доводов заявителя на соответствие требованиям законодательства Российской Федерации.</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Критерием принятия решения о подписании ответа на возражение является наличие оснований для его подготовки и соответствие ответа требованиям инструкции по делопроизводству, утвержденной в Агентстве.</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lastRenderedPageBreak/>
        <w:t>Критерием принятия решения о регистрации ответа на возражение является подписание его руководителем Агентства или его заместителем, исполняющим обязанности руководителя Агентства.</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Критерием принятия решения о направлении ответа на возражение юридическому лицу, индивидуальному предпринимателю является его регистрация.</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3.10.6. Результатом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является подписание Предостережения, ответа на возражение руководителем Агентства или его заместителем, исполняющим обязанности руководителя Агентства.</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Предостережение, ответ на возражение на бумажном носителе.</w:t>
      </w:r>
    </w:p>
    <w:p w:rsidR="004425FA" w:rsidRPr="004425FA" w:rsidRDefault="004425FA" w:rsidP="004425FA">
      <w:pPr>
        <w:shd w:val="clear" w:color="auto" w:fill="FFFFFF"/>
        <w:spacing w:before="30" w:after="30" w:line="240" w:lineRule="auto"/>
        <w:ind w:firstLine="709"/>
        <w:jc w:val="both"/>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Результат выполнения административной процедуры передается юридическому лицу или индивидуальному предпринимателю, которому объявлено Предостережение, путем вручения Предостережения руководителю или иному должностному лицу юридического лица, индивидуальному предпринимателю или его уполномоченному представителю, либо направления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об объявлении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4 .Порядок и формы контроля за исполнением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4.1.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заместителем руководителя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4.2. Заместитель руководителя Агентства ежеквартально осуществляет выборочные проверки реализации государственными гражданскими служащими положений Административного регламента.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Внеплановые проверки полноты и качества исполнения государственной функции проводятся по решению руководителя Агентства, а также в случае поступления жалоб органов (организаций), юридических и физических лиц в рамках досудебного обжалования.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4.3. Государственные гражданские служащие, непосредственно исполняющие государственную функцию, несут персональную ответственность за соблюдение сроков и порядка реализации административных процедур в рамках исполнения государственной функции. Персональная ответственность государственных гражданских служащих закрепляется в должностных регламентах в соответствии с требованиями законодательства.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4.4. Организации, в том числе общественные организации (объединения), и граждане имеют право осуществлять контроль за исполнением государственной функции, в том числе в установленном законодательством Российской Федерации порядке запрашивать и получать в Агентстве информацию по исполнению государственной функции, в досудебном (внесудебном) порядке обжаловать решения и действия (бездействие) Агентства, должностного лица Агентства, исполняющего государственную функцию.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5.</w:t>
      </w:r>
      <w:r w:rsidRPr="004425FA">
        <w:rPr>
          <w:rFonts w:ascii="Arial" w:eastAsia="Times New Roman" w:hAnsi="Arial" w:cs="Arial"/>
          <w:color w:val="000000"/>
          <w:sz w:val="24"/>
          <w:szCs w:val="24"/>
          <w:lang w:eastAsia="ru-RU"/>
        </w:rPr>
        <w:t> </w:t>
      </w:r>
      <w:r w:rsidRPr="004425FA">
        <w:rPr>
          <w:rFonts w:ascii="Arial" w:eastAsia="Times New Roman" w:hAnsi="Arial" w:cs="Arial"/>
          <w:b/>
          <w:bCs/>
          <w:color w:val="000000"/>
          <w:sz w:val="24"/>
          <w:szCs w:val="24"/>
          <w:lang w:eastAsia="ru-RU"/>
        </w:rPr>
        <w:t>Досудебный (внесудебный) порядок обжалования решений и действий (бездействия) исполнительного органа государственной власти Ульяновской области, исполняющего государственную функцию, а также его должностных лиц, государственных служащих</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5.1. Органы (организации), юридические (физические лица), в отношении которых государственная функция исполняется (далее - заявители), имеют право в досудебном (внесудебном) порядке подать жалобу (претензию) на решение и (или) действие (бездействие) Агентства и (или) его должностных лиц, государственных гражданских служащих, принятых (осуществляемых) при исполнении государственной функции, осуществляемых (принятых) в ходе исполнения государственной функции. Досудебный (внесудебный) порядок обжалования не исключает возможность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для заявителя обязательным.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5.2. Предметом досудебного (внесудебного) обжалования является: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непредставление информации заявителям;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нарушение установленных настоящим Административным регламентом сроков осуществления административных процедур (административных действий) при исполнении государственной функции;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иные незаконные (необоснованные) действия (бездействие) должностных лиц;</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категория риска или класс (категория) опасности, присвоенные деятельности юридического лица, индивидуального предпринимателя и (или) используемым им производственным объектам;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отказ в удовлетворении заявления об изменении категории риска или класса (категории) опасности, присвоенных деятельности юридического лица, индивидуального предпринимателя и (или) используемым ими производственным объектам.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обращение заявителя в устной или письменной форме, а также в форме электронных сообщений. Письменные обращения могут быть направлены по почте или переданы в Агентство.</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5.4. Заявитель в письменном (электронном) обращении в обязательном порядке указывает либо наименование Агентства, либо фамилию, имя, отчество соответствующего должностного лица Агентства, либо должность соответствующего лица Агентства, а также свои фамилию, имя, отчество (последнее - при наличии) либо наименование юридического лица, почтовый адрес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Заявителем могут быть представлены документы (при наличии), подтверждающие доводы заявителя, либо их копии.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оформленная в соответствии с законодательством Российской Федерации доверенность (для физических лиц);</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5.5. Порядок рассмотрения отдельных обращений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5.5.1. В письменной (электронной) жалобе не указаны фамилия заявителя, направившего обращение, или почтовый адрес, по которому должен быть направлен ответ, -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5.5.2. В письменной (электронной)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5.5.3. Текст письменной (электронной) жалобы не поддается прочтению.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если в письменной (электронной) жалобе содержится вопрос, на который заявителю неоднократно давались письменные (электронные) ответы по существу в связи с ранее направляемыми жалобами, и при этом в жалобе не приводятся новые доводы или обстоятельства, руководитель Агентства,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В случае если причины, по которым ответ по существу поставленных в жалобе вопросов не мог быть дан, в последующем были устранены, заявитель </w:t>
      </w:r>
      <w:r w:rsidRPr="004425FA">
        <w:rPr>
          <w:rFonts w:ascii="Arial" w:eastAsia="Times New Roman" w:hAnsi="Arial" w:cs="Arial"/>
          <w:color w:val="000000"/>
          <w:sz w:val="24"/>
          <w:szCs w:val="24"/>
          <w:lang w:eastAsia="ru-RU"/>
        </w:rPr>
        <w:lastRenderedPageBreak/>
        <w:t>вправе вновь направить жалобу в Агентство или соответствующему должностному лицу.</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5.5.4.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5.6. Заявители имеют право на получение информации и документов, необходимых для обоснования и рассмотрения жалобы. Агентство и должностные лица Агентства обязаны предоставлять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Агентство, выдаются по их просьбе в виде выписок или копий.</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5.7. Наименование вышестоящих органов государственной власти и должностных лиц, которым может быть адресована жалоба заявителя в досудебном (внесудебном) порядке: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Губернатор Ульяновской области, 432017 г. Ульяновск, пл. Ленина, д.1.</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Правительство Ульяновской области, 432017 г. Ульяновск, пл. Ленина, д.1.</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5.8. При обращении в письменной (электронной) форме срок рассмотрения жалобы не должен превышать 30 дней со дня регистрации жалобы.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исключительных случаях срок рассмотрения обращения может быть продлен, но не более чем на 30 дней, при этом необходимо уведомить заявителя о продлении срока рассмотрения жалобы.</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5.9. Результатами досудебного (внесудебного) обжалования являются:</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 признание жалобы обоснованной и направление лицам, участвующим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б) признание жалобы необоснованной с направлением заявителю письменного мотивированного отказа в удовлетворении жалобы и разъяснением порядка обжалования решения по жалобе.</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5.10. Номера телефонов, по которым можно сообщить о нарушении должностным лицом положений настоящего Административного регламента: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(8422) 44-62-89 - приемная руководителя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 результатам рассмотрения жалобы руководителем Агентства либо руководителем вышестоящего органа государственной власти принимается решение об удовлетворении или об отказе в удовлетворении требований, изложенных в жалобе, о чем заявитель информируется в письменной (электронной) форме (дается ответ по существу поставленных в обращении вопросов).</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Прием и рассмотрение жалоб производятся в порядке, установленном Федеральным законом от 02.05.2006 № 59-ФЗ «О порядке рассмотрения обращений граждан Российской Федерации».</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Адрес для направления письменных обращений: 432071, Ульяновская область, город Ульяновск, пер. Молочный, д.16, или для направления обращений по электронной почте: e-</w:t>
      </w:r>
      <w:proofErr w:type="spellStart"/>
      <w:r w:rsidRPr="004425FA">
        <w:rPr>
          <w:rFonts w:ascii="Arial" w:eastAsia="Times New Roman" w:hAnsi="Arial" w:cs="Arial"/>
          <w:color w:val="000000"/>
          <w:sz w:val="24"/>
          <w:szCs w:val="24"/>
          <w:lang w:eastAsia="ru-RU"/>
        </w:rPr>
        <w:t>mail</w:t>
      </w:r>
      <w:proofErr w:type="spellEnd"/>
      <w:r w:rsidRPr="004425FA">
        <w:rPr>
          <w:rFonts w:ascii="Arial" w:eastAsia="Times New Roman" w:hAnsi="Arial" w:cs="Arial"/>
          <w:color w:val="000000"/>
          <w:sz w:val="24"/>
          <w:szCs w:val="24"/>
          <w:lang w:eastAsia="ru-RU"/>
        </w:rPr>
        <w:t>: </w:t>
      </w:r>
      <w:proofErr w:type="spellStart"/>
      <w:r w:rsidRPr="004425FA">
        <w:rPr>
          <w:rFonts w:ascii="Arial" w:eastAsia="Times New Roman" w:hAnsi="Arial" w:cs="Arial"/>
          <w:color w:val="000000"/>
          <w:sz w:val="24"/>
          <w:szCs w:val="24"/>
          <w:lang w:val="en-US" w:eastAsia="ru-RU"/>
        </w:rPr>
        <w:t>veterinaria</w:t>
      </w:r>
      <w:proofErr w:type="spellEnd"/>
      <w:r w:rsidRPr="004425FA">
        <w:rPr>
          <w:rFonts w:ascii="Arial" w:eastAsia="Times New Roman" w:hAnsi="Arial" w:cs="Arial"/>
          <w:color w:val="000000"/>
          <w:sz w:val="24"/>
          <w:szCs w:val="24"/>
          <w:lang w:eastAsia="ru-RU"/>
        </w:rPr>
        <w:t>@</w:t>
      </w:r>
      <w:r w:rsidRPr="004425FA">
        <w:rPr>
          <w:rFonts w:ascii="Arial" w:eastAsia="Times New Roman" w:hAnsi="Arial" w:cs="Arial"/>
          <w:color w:val="000000"/>
          <w:sz w:val="24"/>
          <w:szCs w:val="24"/>
          <w:lang w:val="en-US" w:eastAsia="ru-RU"/>
        </w:rPr>
        <w:t>inbox</w:t>
      </w:r>
      <w:r w:rsidRPr="004425FA">
        <w:rPr>
          <w:rFonts w:ascii="Arial" w:eastAsia="Times New Roman" w:hAnsi="Arial" w:cs="Arial"/>
          <w:color w:val="000000"/>
          <w:sz w:val="24"/>
          <w:szCs w:val="24"/>
          <w:lang w:eastAsia="ru-RU"/>
        </w:rPr>
        <w:t>.</w:t>
      </w:r>
      <w:proofErr w:type="spellStart"/>
      <w:r w:rsidRPr="004425FA">
        <w:rPr>
          <w:rFonts w:ascii="Arial" w:eastAsia="Times New Roman" w:hAnsi="Arial" w:cs="Arial"/>
          <w:color w:val="000000"/>
          <w:sz w:val="24"/>
          <w:szCs w:val="24"/>
          <w:lang w:eastAsia="ru-RU"/>
        </w:rPr>
        <w:t>ru</w:t>
      </w:r>
      <w:proofErr w:type="spellEnd"/>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Информацию о записи на личный прием можно получить по телефону (8422) 44-62-89 (приемная руководителя Агентства).</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Прием обращений также осуществляется по адресу: Ульяновская область, город Ульяновск, пер. Молочный, д.16.</w:t>
      </w:r>
    </w:p>
    <w:p w:rsidR="004425FA" w:rsidRPr="004425FA" w:rsidRDefault="004425FA" w:rsidP="004425FA">
      <w:pPr>
        <w:spacing w:after="0" w:line="240" w:lineRule="auto"/>
        <w:ind w:firstLine="709"/>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Информация о порядке обжалования решений и действий (бездействия) Агентства, его должностных лиц либо государственных гражданских служащих размещается на стендах в помещениях Агентства, на официальном сайте Агентства (</w:t>
      </w:r>
      <w:proofErr w:type="spellStart"/>
      <w:r w:rsidRPr="004425FA">
        <w:rPr>
          <w:rFonts w:ascii="Arial" w:eastAsia="Times New Roman" w:hAnsi="Arial" w:cs="Arial"/>
          <w:color w:val="000000"/>
          <w:sz w:val="24"/>
          <w:szCs w:val="24"/>
          <w:lang w:eastAsia="ru-RU"/>
        </w:rPr>
        <w:t>www</w:t>
      </w:r>
      <w:proofErr w:type="spellEnd"/>
      <w:r w:rsidRPr="004425FA">
        <w:rPr>
          <w:rFonts w:ascii="Arial" w:eastAsia="Times New Roman" w:hAnsi="Arial" w:cs="Arial"/>
          <w:color w:val="000000"/>
          <w:sz w:val="24"/>
          <w:szCs w:val="24"/>
          <w:lang w:eastAsia="ru-RU"/>
        </w:rPr>
        <w:t>.</w:t>
      </w:r>
      <w:proofErr w:type="spellStart"/>
      <w:r w:rsidRPr="004425FA">
        <w:rPr>
          <w:rFonts w:ascii="Arial" w:eastAsia="Times New Roman" w:hAnsi="Arial" w:cs="Arial"/>
          <w:color w:val="000000"/>
          <w:sz w:val="24"/>
          <w:szCs w:val="24"/>
          <w:lang w:val="en-US" w:eastAsia="ru-RU"/>
        </w:rPr>
        <w:t>depvet</w:t>
      </w:r>
      <w:proofErr w:type="spellEnd"/>
      <w:r w:rsidRPr="004425FA">
        <w:rPr>
          <w:rFonts w:ascii="Arial" w:eastAsia="Times New Roman" w:hAnsi="Arial" w:cs="Arial"/>
          <w:color w:val="000000"/>
          <w:sz w:val="24"/>
          <w:szCs w:val="24"/>
          <w:lang w:eastAsia="ru-RU"/>
        </w:rPr>
        <w:t>.</w:t>
      </w:r>
      <w:proofErr w:type="spellStart"/>
      <w:r w:rsidRPr="004425FA">
        <w:rPr>
          <w:rFonts w:ascii="Arial" w:eastAsia="Times New Roman" w:hAnsi="Arial" w:cs="Arial"/>
          <w:color w:val="000000"/>
          <w:sz w:val="24"/>
          <w:szCs w:val="24"/>
          <w:lang w:eastAsia="ru-RU"/>
        </w:rPr>
        <w:t>ru</w:t>
      </w:r>
      <w:proofErr w:type="spellEnd"/>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000000"/>
          <w:sz w:val="24"/>
          <w:szCs w:val="24"/>
          <w:lang w:eastAsia="ru-RU"/>
        </w:rPr>
        <w:br w:type="textWrapping" w:clear="all"/>
      </w:r>
    </w:p>
    <w:p w:rsidR="004425FA" w:rsidRPr="004425FA" w:rsidRDefault="004425FA" w:rsidP="004425FA">
      <w:pPr>
        <w:spacing w:after="0" w:line="253" w:lineRule="atLeast"/>
        <w:ind w:firstLine="709"/>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ПРИЛОЖЕНИЕ № 1</w:t>
      </w:r>
    </w:p>
    <w:p w:rsidR="004425FA" w:rsidRPr="004425FA" w:rsidRDefault="004425FA" w:rsidP="004425FA">
      <w:pPr>
        <w:spacing w:after="0" w:line="253" w:lineRule="atLeast"/>
        <w:ind w:firstLine="709"/>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Административному регламенту</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БЛОК-СХЕМА</w:t>
      </w:r>
    </w:p>
    <w:p w:rsidR="004425FA" w:rsidRPr="004425FA" w:rsidRDefault="004425FA" w:rsidP="004425FA">
      <w:pPr>
        <w:spacing w:after="0" w:line="253" w:lineRule="atLeast"/>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исполнения Агентством ветеринарии Ульяновской области государственной функции «Осуществление регионального государственного ветеринарного надзора на территории Ульяновской области»</w:t>
      </w:r>
    </w:p>
    <w:tbl>
      <w:tblPr>
        <w:tblpPr w:leftFromText="45" w:rightFromText="45" w:vertAnchor="text"/>
        <w:tblW w:w="0" w:type="auto"/>
        <w:tblCellSpacing w:w="0" w:type="dxa"/>
        <w:tblInd w:w="-709" w:type="dxa"/>
        <w:tblCellMar>
          <w:left w:w="0" w:type="dxa"/>
          <w:right w:w="0" w:type="dxa"/>
        </w:tblCellMar>
        <w:tblLook w:val="04A0" w:firstRow="1" w:lastRow="0" w:firstColumn="1" w:lastColumn="0" w:noHBand="0" w:noVBand="1"/>
      </w:tblPr>
      <w:tblGrid>
        <w:gridCol w:w="4"/>
        <w:gridCol w:w="10060"/>
      </w:tblGrid>
      <w:tr w:rsidR="004425FA" w:rsidRPr="004425FA" w:rsidTr="004425FA">
        <w:trPr>
          <w:gridAfter w:val="1"/>
          <w:trHeight w:val="270"/>
          <w:tblCellSpacing w:w="0" w:type="dxa"/>
        </w:trPr>
        <w:tc>
          <w:tcPr>
            <w:tcW w:w="495" w:type="dxa"/>
            <w:vAlign w:val="cente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rPr>
          <w:tblCellSpacing w:w="0" w:type="dxa"/>
        </w:trPr>
        <w:tc>
          <w:tcPr>
            <w:tcW w:w="0" w:type="auto"/>
            <w:vAlign w:val="cente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Times New Roman" w:eastAsia="Times New Roman" w:hAnsi="Times New Roman" w:cs="Times New Roman"/>
                <w:noProof/>
                <w:sz w:val="24"/>
                <w:szCs w:val="24"/>
                <w:lang w:eastAsia="ru-RU"/>
              </w:rPr>
              <mc:AlternateContent>
                <mc:Choice Requires="wps">
                  <w:drawing>
                    <wp:inline distT="0" distB="0" distL="0" distR="0" wp14:anchorId="2B37ED7D" wp14:editId="1B9E8BC9">
                      <wp:extent cx="9601200" cy="11534775"/>
                      <wp:effectExtent l="0" t="0" r="0" b="0"/>
                      <wp:docPr id="78" name="AutoShape 76" descr="http://pravo-search.minjust.ru/bigs/05c6e975-d932-423d-8679-b477cf369f4f.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01200" cy="1153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Описание: http://pravo-search.minjust.ru/bigs/05c6e975-d932-423d-8679-b477cf369f4f.files/image001.png" style="width:756pt;height:9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" filled="f" stroked="f">
                      <o:lock v:ext="edit" aspectratio="t"/>
                      <w10:anchorlock/>
                    </v:rect>
                  </w:pict>
                </mc:Fallback>
              </mc:AlternateContent>
            </w:r>
          </w:p>
        </w:tc>
      </w:tr>
    </w:tbl>
    <w:p w:rsidR="004425FA" w:rsidRPr="004425FA" w:rsidRDefault="004425FA" w:rsidP="004425FA">
      <w:pPr>
        <w:spacing w:after="0" w:line="253" w:lineRule="atLeast"/>
        <w:ind w:left="-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left="426"/>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53" w:lineRule="atLeast"/>
        <w:ind w:firstLine="70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000000"/>
          <w:sz w:val="24"/>
          <w:szCs w:val="24"/>
          <w:lang w:eastAsia="ru-RU"/>
        </w:rPr>
        <w:br w:type="textWrapping" w:clear="all"/>
      </w:r>
      <w:r w:rsidRPr="004425FA">
        <w:rPr>
          <w:rFonts w:ascii="Times New Roman" w:eastAsia="Times New Roman" w:hAnsi="Times New Roman" w:cs="Times New Roman"/>
          <w:color w:val="000000"/>
          <w:sz w:val="27"/>
          <w:szCs w:val="27"/>
          <w:lang w:eastAsia="ru-RU"/>
        </w:rPr>
        <w:br w:type="textWrapping" w:clear="all"/>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ПРИЛОЖЕНИЕ № 2</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административному регламенту</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4956" w:firstLine="84"/>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__________________________________</w:t>
      </w:r>
    </w:p>
    <w:p w:rsidR="004425FA" w:rsidRPr="004425FA" w:rsidRDefault="004425FA" w:rsidP="004425FA">
      <w:pPr>
        <w:spacing w:after="0" w:line="240" w:lineRule="auto"/>
        <w:ind w:left="4956"/>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lastRenderedPageBreak/>
        <w:t>                                       (наименование органа прокуратуры)</w:t>
      </w:r>
    </w:p>
    <w:p w:rsidR="004425FA" w:rsidRPr="004425FA" w:rsidRDefault="004425FA" w:rsidP="004425FA">
      <w:pPr>
        <w:spacing w:after="0" w:line="240" w:lineRule="auto"/>
        <w:ind w:left="504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 _________________________________</w:t>
      </w:r>
    </w:p>
    <w:p w:rsidR="004425FA" w:rsidRPr="004425FA" w:rsidRDefault="004425FA" w:rsidP="004425FA">
      <w:pPr>
        <w:spacing w:after="0" w:line="240" w:lineRule="auto"/>
        <w:ind w:left="504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(наименование органа государственного контроля (надзора), муниципального контроля с указанием юридического адреса)</w:t>
      </w:r>
    </w:p>
    <w:p w:rsidR="004425FA" w:rsidRPr="004425FA" w:rsidRDefault="004425FA" w:rsidP="004425FA">
      <w:pPr>
        <w:spacing w:after="0" w:line="240" w:lineRule="auto"/>
        <w:ind w:left="504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504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(Типовая форма)</w:t>
      </w:r>
    </w:p>
    <w:p w:rsidR="004425FA" w:rsidRPr="004425FA" w:rsidRDefault="004425FA" w:rsidP="004425FA">
      <w:pPr>
        <w:spacing w:after="0" w:line="240" w:lineRule="auto"/>
        <w:ind w:firstLine="540"/>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ЗАЯВЛЕНИЕ</w:t>
      </w:r>
    </w:p>
    <w:p w:rsidR="004425FA" w:rsidRPr="004425FA" w:rsidRDefault="004425FA" w:rsidP="004425FA">
      <w:pPr>
        <w:spacing w:after="0" w:line="240" w:lineRule="auto"/>
        <w:ind w:firstLine="540"/>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о согласовании Агентством ветеринарии Ульяновской области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соответствии со статьей 10 </w:t>
      </w:r>
      <w:hyperlink r:id="rId60" w:tgtFrame="_blank" w:history="1">
        <w:r w:rsidRPr="004425FA">
          <w:rPr>
            <w:rFonts w:ascii="Arial" w:eastAsia="Times New Roman" w:hAnsi="Arial" w:cs="Arial"/>
            <w:color w:val="800080"/>
            <w:sz w:val="24"/>
            <w:szCs w:val="24"/>
            <w:u w:val="single"/>
            <w:lang w:eastAsia="ru-RU"/>
          </w:rPr>
          <w:t>Федерального закона от 26 декабря 2008 г. № 294-ФЗ</w:t>
        </w:r>
      </w:hyperlink>
      <w:r w:rsidRPr="004425FA">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 ________________________________________________________________________________________________________________________________________________________________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осуществляющего предпринимательскую деятельность по адресу:_______________________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Основание проведения проверки:___________________________________________________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(ссылка на положение </w:t>
      </w:r>
      <w:hyperlink r:id="rId61" w:tgtFrame="_blank" w:history="1">
        <w:r w:rsidRPr="004425FA">
          <w:rPr>
            <w:rFonts w:ascii="Arial" w:eastAsia="Times New Roman" w:hAnsi="Arial" w:cs="Arial"/>
            <w:color w:val="800080"/>
            <w:sz w:val="24"/>
            <w:szCs w:val="24"/>
            <w:u w:val="single"/>
            <w:vertAlign w:val="subscript"/>
            <w:lang w:eastAsia="ru-RU"/>
          </w:rPr>
          <w:t>Федерального закона от 26 декабря 2008 г. № 294-ФЗ</w:t>
        </w:r>
      </w:hyperlink>
      <w:r w:rsidRPr="004425FA">
        <w:rPr>
          <w:rFonts w:ascii="Arial" w:eastAsia="Times New Roman" w:hAnsi="Arial" w:cs="Arial"/>
          <w:color w:val="000000"/>
          <w:sz w:val="24"/>
          <w:szCs w:val="24"/>
          <w:vertAlign w:val="subscript"/>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Дата начала проведения проверки: «____» ___________ 20____ года.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Время начала проведения проверки: «____» ___________ 20____ года.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(указывается в случае, если основанием проведения проверки является часть 12 статьи 10 </w:t>
      </w:r>
      <w:hyperlink r:id="rId62" w:tgtFrame="_blank" w:history="1">
        <w:r w:rsidRPr="004425FA">
          <w:rPr>
            <w:rFonts w:ascii="Arial" w:eastAsia="Times New Roman" w:hAnsi="Arial" w:cs="Arial"/>
            <w:color w:val="800080"/>
            <w:sz w:val="24"/>
            <w:szCs w:val="24"/>
            <w:u w:val="single"/>
            <w:vertAlign w:val="subscript"/>
            <w:lang w:eastAsia="ru-RU"/>
          </w:rPr>
          <w:t>Федерального закона от 26 декабря 2008 г. № 294-ФЗ</w:t>
        </w:r>
      </w:hyperlink>
      <w:r w:rsidRPr="004425FA">
        <w:rPr>
          <w:rFonts w:ascii="Arial" w:eastAsia="Times New Roman" w:hAnsi="Arial" w:cs="Arial"/>
          <w:color w:val="000000"/>
          <w:sz w:val="24"/>
          <w:szCs w:val="24"/>
          <w:vertAlign w:val="subscript"/>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Приложения:    _________________________________________________________</w:t>
      </w:r>
    </w:p>
    <w:p w:rsidR="004425FA" w:rsidRPr="004425FA" w:rsidRDefault="004425FA" w:rsidP="004425FA">
      <w:pPr>
        <w:spacing w:after="0" w:line="240" w:lineRule="auto"/>
        <w:ind w:left="162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w:t>
      </w:r>
    </w:p>
    <w:p w:rsidR="004425FA" w:rsidRPr="004425FA" w:rsidRDefault="004425FA" w:rsidP="004425FA">
      <w:pPr>
        <w:spacing w:after="0" w:line="240" w:lineRule="auto"/>
        <w:ind w:left="162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w:t>
      </w:r>
    </w:p>
    <w:p w:rsidR="004425FA" w:rsidRPr="004425FA" w:rsidRDefault="004425FA" w:rsidP="004425FA">
      <w:pPr>
        <w:spacing w:after="0" w:line="240" w:lineRule="auto"/>
        <w:ind w:left="1620"/>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                   ____________________       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(наименование должностного лица)                                                                          (подпись)                                         (фамилия, имя, отчество (в случае, если имеется)</w:t>
      </w:r>
    </w:p>
    <w:p w:rsidR="004425FA" w:rsidRPr="004425FA" w:rsidRDefault="004425FA" w:rsidP="004425FA">
      <w:pPr>
        <w:spacing w:after="0" w:line="240" w:lineRule="auto"/>
        <w:ind w:firstLine="54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М.П.</w:t>
      </w:r>
    </w:p>
    <w:p w:rsidR="004425FA" w:rsidRPr="004425FA" w:rsidRDefault="004425FA" w:rsidP="004425FA">
      <w:pPr>
        <w:spacing w:after="0" w:line="240" w:lineRule="auto"/>
        <w:ind w:left="4956"/>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Дата и время составления документа:_____________________</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Arial" w:eastAsia="Times New Roman" w:hAnsi="Arial" w:cs="Arial"/>
          <w:color w:val="000000"/>
          <w:sz w:val="24"/>
          <w:szCs w:val="24"/>
          <w:lang w:eastAsia="ru-RU"/>
        </w:rPr>
        <w:br w:type="textWrapping" w:clear="all"/>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453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ПРИЛОЖЕНИЕ № 3</w:t>
      </w:r>
    </w:p>
    <w:p w:rsidR="004425FA" w:rsidRPr="004425FA" w:rsidRDefault="004425FA" w:rsidP="004425FA">
      <w:pPr>
        <w:spacing w:after="0" w:line="240" w:lineRule="auto"/>
        <w:ind w:firstLine="453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административному регламенту</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r w:rsidRPr="004425FA">
        <w:rPr>
          <w:rFonts w:ascii="Calibri" w:eastAsia="Times New Roman" w:hAnsi="Calibri" w:cs="Times New Roman"/>
          <w:noProof/>
          <w:color w:val="000000"/>
          <w:lang w:eastAsia="ru-RU"/>
        </w:rPr>
        <mc:AlternateContent>
          <mc:Choice Requires="wps">
            <w:drawing>
              <wp:inline distT="0" distB="0" distL="0" distR="0" wp14:anchorId="2C655A6A" wp14:editId="474A576B">
                <wp:extent cx="495300" cy="419100"/>
                <wp:effectExtent l="0" t="0" r="0" b="0"/>
                <wp:docPr id="77" name="AutoShape 77" descr="Resize of Ge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Описание: Resize of Gerb" style="width:39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" filled="f" stroked="f">
                <o:lock v:ext="edit" aspectratio="t"/>
                <w10:anchorlock/>
              </v:rect>
            </w:pict>
          </mc:Fallback>
        </mc:AlternateConten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АГЕНТСТВО ВЕТЕРИНАРИИ УЛЬЯНОВСКОЙ ОБЛАСТИ</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РАСПОРЯЖЕНИЕ</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о проведении проверки юридического лица,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индивидуального предпринимателя</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 20__ года                                                                     №  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г. Ульяновск</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1.Провести проверку в отношении 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2.Назначить лицом(</w:t>
      </w:r>
      <w:proofErr w:type="spellStart"/>
      <w:r w:rsidRPr="004425FA">
        <w:rPr>
          <w:rFonts w:ascii="Arial" w:eastAsia="Times New Roman" w:hAnsi="Arial" w:cs="Arial"/>
          <w:color w:val="000000"/>
          <w:sz w:val="24"/>
          <w:szCs w:val="24"/>
          <w:lang w:eastAsia="ru-RU"/>
        </w:rPr>
        <w:t>ами</w:t>
      </w:r>
      <w:proofErr w:type="spellEnd"/>
      <w:r w:rsidRPr="004425FA">
        <w:rPr>
          <w:rFonts w:ascii="Arial" w:eastAsia="Times New Roman" w:hAnsi="Arial" w:cs="Arial"/>
          <w:color w:val="000000"/>
          <w:sz w:val="24"/>
          <w:szCs w:val="24"/>
          <w:lang w:eastAsia="ru-RU"/>
        </w:rPr>
        <w:t>), уполномоченным(</w:t>
      </w:r>
      <w:proofErr w:type="spellStart"/>
      <w:r w:rsidRPr="004425FA">
        <w:rPr>
          <w:rFonts w:ascii="Arial" w:eastAsia="Times New Roman" w:hAnsi="Arial" w:cs="Arial"/>
          <w:color w:val="000000"/>
          <w:sz w:val="24"/>
          <w:szCs w:val="24"/>
          <w:lang w:eastAsia="ru-RU"/>
        </w:rPr>
        <w:t>ыми</w:t>
      </w:r>
      <w:proofErr w:type="spellEnd"/>
      <w:r w:rsidRPr="004425FA">
        <w:rPr>
          <w:rFonts w:ascii="Arial" w:eastAsia="Times New Roman" w:hAnsi="Arial" w:cs="Arial"/>
          <w:color w:val="000000"/>
          <w:sz w:val="24"/>
          <w:szCs w:val="24"/>
          <w:lang w:eastAsia="ru-RU"/>
        </w:rPr>
        <w:t>) на проведение проверки:__________________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___________________________________________________________________________________________________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(фамилия, имя, отчество (в случае, если имеется), должность должностного лица (должностных лиц), уполномоченного (</w:t>
      </w:r>
      <w:proofErr w:type="spellStart"/>
      <w:r w:rsidRPr="004425FA">
        <w:rPr>
          <w:rFonts w:ascii="Arial" w:eastAsia="Times New Roman" w:hAnsi="Arial" w:cs="Arial"/>
          <w:color w:val="000000"/>
          <w:sz w:val="24"/>
          <w:szCs w:val="24"/>
          <w:lang w:eastAsia="ru-RU"/>
        </w:rPr>
        <w:t>ых</w:t>
      </w:r>
      <w:proofErr w:type="spellEnd"/>
      <w:r w:rsidRPr="004425FA">
        <w:rPr>
          <w:rFonts w:ascii="Arial" w:eastAsia="Times New Roman" w:hAnsi="Arial" w:cs="Arial"/>
          <w:color w:val="000000"/>
          <w:sz w:val="24"/>
          <w:szCs w:val="24"/>
          <w:lang w:eastAsia="ru-RU"/>
        </w:rPr>
        <w:t>) на проведение проверки)</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 Включить в состав лиц, участвующих в проверке в качестве экспертов, специалистов экспертных организаций, следующих лиц:______________________________________________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сведения о государственной аккредитации привлекаемых экспертов, экспертных организаций)</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4.Установить, что:</w:t>
      </w:r>
    </w:p>
    <w:p w:rsidR="004425FA" w:rsidRPr="004425FA" w:rsidRDefault="004425FA" w:rsidP="004425FA">
      <w:pPr>
        <w:spacing w:after="0" w:line="240" w:lineRule="auto"/>
        <w:ind w:firstLine="708"/>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настоящая проверка проводится с целью:</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задачами настоящей проверки являются:</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5.Предметом настоящей проверки является (отметить нужное):</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⁯соблюдение обязательных требований или требований, установленных муниципальными правовыми актами;</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⁯выполнение предписаний органов государственного контроля (надзора), органов муниципального контроля;</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⁯проведение мероприятий:</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по предотвращению причинения вреда жизни, здоровью граждан, вреда животным, растениям, окружающей среде;</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по ликвидации последствий причинения такого вреда;</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по предупреждению возникновения чрезвычайных ситуаций природного и техногенного характера;</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по обеспечению безопасности государства.</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6.Вид проверки:____________________________________________________________________                                                                                                 (плановая/внеплановая)</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7.Форма проверки:_________________________________________________________________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(документарная/выездная)</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8. Проверку провести в период с «     «                20    г. по «     «                 20     г. включительно.</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9. Основания проведения проверки:____________________________________________________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(для плановой проверки: ссылка на ежегодный план проведения плановых проверок с указанием способа его доведения до сведения заинтересованных лиц;</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для внеплановой проверки:</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-указание на реквизиты ранее выданного проверяемому лицу предписания об устранении выявленного нарушения, срок для исполнения которого истек;</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-реквизиты документа, поступившего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либо на заявление гражданина о факте нарушения его прав, предоставленных законодательством Российской Федерации о правах потребителей;</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для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10. Правовые основания проведения проверки:__________________________________________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12. Перечень административных регламентов проведения мероприятий по контролю (при их наличии): 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13. Уполномоченному(</w:t>
      </w:r>
      <w:proofErr w:type="spellStart"/>
      <w:r w:rsidRPr="004425FA">
        <w:rPr>
          <w:rFonts w:ascii="Arial" w:eastAsia="Times New Roman" w:hAnsi="Arial" w:cs="Arial"/>
          <w:color w:val="000000"/>
          <w:sz w:val="24"/>
          <w:szCs w:val="24"/>
          <w:lang w:eastAsia="ru-RU"/>
        </w:rPr>
        <w:t>ным</w:t>
      </w:r>
      <w:proofErr w:type="spellEnd"/>
      <w:r w:rsidRPr="004425FA">
        <w:rPr>
          <w:rFonts w:ascii="Arial" w:eastAsia="Times New Roman" w:hAnsi="Arial" w:cs="Arial"/>
          <w:color w:val="000000"/>
          <w:sz w:val="24"/>
          <w:szCs w:val="24"/>
          <w:lang w:eastAsia="ru-RU"/>
        </w:rPr>
        <w:t>) на проведение проверки должностному лицу(</w:t>
      </w:r>
      <w:proofErr w:type="spellStart"/>
      <w:r w:rsidRPr="004425FA">
        <w:rPr>
          <w:rFonts w:ascii="Arial" w:eastAsia="Times New Roman" w:hAnsi="Arial" w:cs="Arial"/>
          <w:color w:val="000000"/>
          <w:sz w:val="24"/>
          <w:szCs w:val="24"/>
          <w:lang w:eastAsia="ru-RU"/>
        </w:rPr>
        <w:t>ам</w:t>
      </w:r>
      <w:proofErr w:type="spellEnd"/>
      <w:r w:rsidRPr="004425FA">
        <w:rPr>
          <w:rFonts w:ascii="Arial" w:eastAsia="Times New Roman" w:hAnsi="Arial" w:cs="Arial"/>
          <w:color w:val="000000"/>
          <w:sz w:val="24"/>
          <w:szCs w:val="24"/>
          <w:lang w:eastAsia="ru-RU"/>
        </w:rPr>
        <w:t>) в процессе проверки руководствоваться положениями следующих административных регламентов проведения мероприятий по контролю (при их наличии): 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w:t>
      </w:r>
      <w:proofErr w:type="spellStart"/>
      <w:r w:rsidRPr="004425FA">
        <w:rPr>
          <w:rFonts w:ascii="Arial" w:eastAsia="Times New Roman" w:hAnsi="Arial" w:cs="Arial"/>
          <w:color w:val="000000"/>
          <w:sz w:val="24"/>
          <w:szCs w:val="24"/>
          <w:lang w:eastAsia="ru-RU"/>
        </w:rPr>
        <w:t>истребуемых</w:t>
      </w:r>
      <w:proofErr w:type="spellEnd"/>
      <w:r w:rsidRPr="004425FA">
        <w:rPr>
          <w:rFonts w:ascii="Arial" w:eastAsia="Times New Roman" w:hAnsi="Arial" w:cs="Arial"/>
          <w:color w:val="000000"/>
          <w:sz w:val="24"/>
          <w:szCs w:val="24"/>
          <w:lang w:eastAsia="ru-RU"/>
        </w:rPr>
        <w:t>)</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        ______________________</w:t>
      </w:r>
    </w:p>
    <w:tbl>
      <w:tblPr>
        <w:tblW w:w="10188" w:type="dxa"/>
        <w:tblCellMar>
          <w:left w:w="0" w:type="dxa"/>
          <w:right w:w="0" w:type="dxa"/>
        </w:tblCellMar>
        <w:tblLook w:val="04A0" w:firstRow="1" w:lastRow="0" w:firstColumn="1" w:lastColumn="0" w:noHBand="0" w:noVBand="1"/>
      </w:tblPr>
      <w:tblGrid>
        <w:gridCol w:w="6588"/>
        <w:gridCol w:w="3600"/>
      </w:tblGrid>
      <w:tr w:rsidR="004425FA" w:rsidRPr="004425FA" w:rsidTr="004425FA">
        <w:trPr>
          <w:trHeight w:val="353"/>
        </w:trPr>
        <w:tc>
          <w:tcPr>
            <w:tcW w:w="6588" w:type="dxa"/>
            <w:tcMar>
              <w:top w:w="0" w:type="dxa"/>
              <w:left w:w="108" w:type="dxa"/>
              <w:bottom w:w="0" w:type="dxa"/>
              <w:right w:w="10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3600" w:type="dxa"/>
            <w:tcMar>
              <w:top w:w="0" w:type="dxa"/>
              <w:left w:w="108" w:type="dxa"/>
              <w:bottom w:w="0" w:type="dxa"/>
              <w:right w:w="10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(подпись, заверенная печатью)</w:t>
            </w:r>
          </w:p>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r>
    </w:tbl>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(фамилия, имя, отчество (в случае, если имеется), и должность должностного лица, непосредственно подготовившего проект распоряжения (приказа),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контактный телефон, электронный адрес (при наличии)</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Arial" w:eastAsia="Times New Roman" w:hAnsi="Arial" w:cs="Arial"/>
          <w:color w:val="000000"/>
          <w:sz w:val="24"/>
          <w:szCs w:val="24"/>
          <w:lang w:eastAsia="ru-RU"/>
        </w:rPr>
        <w:br w:type="textWrapping" w:clear="all"/>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453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ПРИЛОЖЕНИЕ № 4</w:t>
      </w:r>
    </w:p>
    <w:p w:rsidR="004425FA" w:rsidRPr="004425FA" w:rsidRDefault="004425FA" w:rsidP="004425FA">
      <w:pPr>
        <w:spacing w:after="0" w:line="240" w:lineRule="auto"/>
        <w:ind w:firstLine="453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административному регламенту</w:t>
      </w:r>
    </w:p>
    <w:p w:rsidR="004425FA" w:rsidRPr="004425FA" w:rsidRDefault="004425FA" w:rsidP="004425FA">
      <w:pPr>
        <w:spacing w:line="253" w:lineRule="atLeast"/>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line="253" w:lineRule="atLeast"/>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АКТ ПРОВЕРКИ,</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lastRenderedPageBreak/>
        <w:t>Агентством ветеринарии Ульяновской области</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юридического лица, индивидуального предпринимателя</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36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 _____________20___г.  по адресу: ____________________________________________</w:t>
      </w:r>
    </w:p>
    <w:p w:rsidR="004425FA" w:rsidRPr="004425FA" w:rsidRDefault="004425FA" w:rsidP="004425FA">
      <w:pPr>
        <w:spacing w:after="0" w:line="240" w:lineRule="auto"/>
        <w:ind w:firstLine="36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r w:rsidRPr="004425FA">
        <w:rPr>
          <w:rFonts w:ascii="Arial" w:eastAsia="Times New Roman" w:hAnsi="Arial" w:cs="Arial"/>
          <w:color w:val="000000"/>
          <w:sz w:val="24"/>
          <w:szCs w:val="24"/>
          <w:vertAlign w:val="subscript"/>
          <w:lang w:eastAsia="ru-RU"/>
        </w:rPr>
        <w:t>(место проведения проверки)</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 основании: 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была проведена проверка в отношении: 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Продолжительность проверки: 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Правовые основания проведения проверки:_____________________________________________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Акт составлен: 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(наименование органа государственного контроля (надзора) или органа муниципального контроля)</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С копией</w:t>
      </w:r>
      <w:r w:rsidRPr="004425FA">
        <w:rPr>
          <w:rFonts w:ascii="Arial" w:eastAsia="Times New Roman" w:hAnsi="Arial" w:cs="Arial"/>
          <w:b/>
          <w:bCs/>
          <w:color w:val="000000"/>
          <w:sz w:val="24"/>
          <w:szCs w:val="24"/>
          <w:lang w:eastAsia="ru-RU"/>
        </w:rPr>
        <w:t> </w:t>
      </w:r>
      <w:r w:rsidRPr="004425FA">
        <w:rPr>
          <w:rFonts w:ascii="Arial" w:eastAsia="Times New Roman" w:hAnsi="Arial" w:cs="Arial"/>
          <w:color w:val="000000"/>
          <w:sz w:val="24"/>
          <w:szCs w:val="24"/>
          <w:lang w:eastAsia="ru-RU"/>
        </w:rPr>
        <w:t>распоряжения/приказа о проведении проверки, заверенной должностным лицом, проводившим проверку </w:t>
      </w:r>
      <w:r w:rsidRPr="004425FA">
        <w:rPr>
          <w:rFonts w:ascii="Arial" w:eastAsia="Times New Roman" w:hAnsi="Arial" w:cs="Arial"/>
          <w:b/>
          <w:bCs/>
          <w:color w:val="000000"/>
          <w:sz w:val="24"/>
          <w:szCs w:val="24"/>
          <w:u w:val="single"/>
          <w:lang w:eastAsia="ru-RU"/>
        </w:rPr>
        <w:t>ознакомлен:</w:t>
      </w:r>
      <w:r w:rsidRPr="004425FA">
        <w:rPr>
          <w:rFonts w:ascii="Arial" w:eastAsia="Times New Roman" w:hAnsi="Arial" w:cs="Arial"/>
          <w:color w:val="000000"/>
          <w:sz w:val="24"/>
          <w:szCs w:val="24"/>
          <w:lang w:eastAsia="ru-RU"/>
        </w:rPr>
        <w:t>(заполняется при проведении выездной проверки) 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(фамилии, имена, отчества (в случае, если   имеется), подпись, дата, время)</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Дата и номер решения прокурора (его заместителя) о согласовании проведения проверки: __________________________________________________________________________________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(заполняется в случае проведения внеплановой проверки субъекта малого или среднего предпринимательства)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Вид проверки: 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r w:rsidRPr="004425FA">
        <w:rPr>
          <w:rFonts w:ascii="Arial" w:eastAsia="Times New Roman" w:hAnsi="Arial" w:cs="Arial"/>
          <w:color w:val="000000"/>
          <w:sz w:val="24"/>
          <w:szCs w:val="24"/>
          <w:vertAlign w:val="subscript"/>
          <w:lang w:eastAsia="ru-RU"/>
        </w:rPr>
        <w:t>(плановая/внеплановая)</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Форма проверки: 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r w:rsidRPr="004425FA">
        <w:rPr>
          <w:rFonts w:ascii="Arial" w:eastAsia="Times New Roman" w:hAnsi="Arial" w:cs="Arial"/>
          <w:color w:val="000000"/>
          <w:sz w:val="24"/>
          <w:szCs w:val="24"/>
          <w:vertAlign w:val="subscript"/>
          <w:lang w:eastAsia="ru-RU"/>
        </w:rPr>
        <w:t>(документарная, выездная)</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Лицо(а), уполномоченное(</w:t>
      </w:r>
      <w:proofErr w:type="spellStart"/>
      <w:r w:rsidRPr="004425FA">
        <w:rPr>
          <w:rFonts w:ascii="Arial" w:eastAsia="Times New Roman" w:hAnsi="Arial" w:cs="Arial"/>
          <w:color w:val="000000"/>
          <w:sz w:val="24"/>
          <w:szCs w:val="24"/>
          <w:lang w:eastAsia="ru-RU"/>
        </w:rPr>
        <w:t>ые</w:t>
      </w:r>
      <w:proofErr w:type="spellEnd"/>
      <w:r w:rsidRPr="004425FA">
        <w:rPr>
          <w:rFonts w:ascii="Arial" w:eastAsia="Times New Roman" w:hAnsi="Arial" w:cs="Arial"/>
          <w:color w:val="000000"/>
          <w:sz w:val="24"/>
          <w:szCs w:val="24"/>
          <w:lang w:eastAsia="ru-RU"/>
        </w:rPr>
        <w:t>) на проведение проверки: 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ind w:firstLine="54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(фамилия, имя, отчество (в случае, если имеется), должность должностного лица ( должностных лиц), проводившего (их)  проверку)</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Лица, привлекаемые к проведению проверки:  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(фамилии, имена, отчества (в случае, если имеется), должности экспертов и/или наименование экспертных организаций)</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 проведении проверки присутствовали: ______________________________________________________________________________________________________________________________________________________________________________________________________________________________________________________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ходе проведения проверки:</w:t>
      </w:r>
    </w:p>
    <w:p w:rsidR="004425FA" w:rsidRPr="004425FA" w:rsidRDefault="004425FA" w:rsidP="004425FA">
      <w:pPr>
        <w:spacing w:after="0" w:line="240" w:lineRule="auto"/>
        <w:ind w:left="72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Wingdings" w:eastAsia="Times New Roman" w:hAnsi="Wingdings" w:cs="Times New Roman"/>
          <w:color w:val="000000"/>
          <w:sz w:val="24"/>
          <w:szCs w:val="24"/>
          <w:lang w:eastAsia="ru-RU"/>
        </w:rPr>
        <w:t></w:t>
      </w:r>
      <w:r w:rsidRPr="004425FA">
        <w:rPr>
          <w:rFonts w:ascii="Times New Roman" w:eastAsia="Times New Roman" w:hAnsi="Times New Roman" w:cs="Times New Roman"/>
          <w:color w:val="000000"/>
          <w:sz w:val="14"/>
          <w:szCs w:val="14"/>
          <w:lang w:eastAsia="ru-RU"/>
        </w:rPr>
        <w:t>  </w:t>
      </w:r>
      <w:r w:rsidRPr="004425FA">
        <w:rPr>
          <w:rFonts w:ascii="Arial" w:eastAsia="Times New Roman" w:hAnsi="Arial" w:cs="Arial"/>
          <w:color w:val="000000"/>
          <w:sz w:val="24"/>
          <w:szCs w:val="24"/>
          <w:lang w:eastAsia="ru-RU"/>
        </w:rPr>
        <w:t>выявлены нарушения обязательных требований или требований, установленных муниципальными правовыми актами: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(с указанием  характера нарушений; лиц, допустивших нарушения)</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Wingdings" w:eastAsia="Times New Roman" w:hAnsi="Wingdings" w:cs="Times New Roman"/>
          <w:color w:val="000000"/>
          <w:sz w:val="24"/>
          <w:szCs w:val="24"/>
          <w:lang w:eastAsia="ru-RU"/>
        </w:rPr>
        <w:t></w:t>
      </w:r>
      <w:r w:rsidRPr="004425FA">
        <w:rPr>
          <w:rFonts w:ascii="Times New Roman" w:eastAsia="Times New Roman" w:hAnsi="Times New Roman" w:cs="Times New Roman"/>
          <w:color w:val="000000"/>
          <w:sz w:val="14"/>
          <w:szCs w:val="14"/>
          <w:lang w:eastAsia="ru-RU"/>
        </w:rPr>
        <w:t>  </w:t>
      </w:r>
      <w:r w:rsidRPr="004425FA">
        <w:rPr>
          <w:rFonts w:ascii="Arial" w:eastAsia="Times New Roman" w:hAnsi="Arial" w:cs="Arial"/>
          <w:color w:val="000000"/>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Wingdings" w:eastAsia="Times New Roman" w:hAnsi="Wingdings" w:cs="Times New Roman"/>
          <w:color w:val="000000"/>
          <w:sz w:val="24"/>
          <w:szCs w:val="24"/>
          <w:lang w:eastAsia="ru-RU"/>
        </w:rPr>
        <w:t></w:t>
      </w:r>
      <w:r w:rsidRPr="004425FA">
        <w:rPr>
          <w:rFonts w:ascii="Times New Roman" w:eastAsia="Times New Roman" w:hAnsi="Times New Roman" w:cs="Times New Roman"/>
          <w:color w:val="000000"/>
          <w:sz w:val="14"/>
          <w:szCs w:val="14"/>
          <w:lang w:eastAsia="ru-RU"/>
        </w:rPr>
        <w:t>  </w:t>
      </w:r>
      <w:r w:rsidRPr="004425FA">
        <w:rPr>
          <w:rFonts w:ascii="Arial" w:eastAsia="Times New Roman" w:hAnsi="Arial" w:cs="Arial"/>
          <w:color w:val="000000"/>
          <w:sz w:val="24"/>
          <w:szCs w:val="24"/>
          <w:lang w:eastAsia="ru-RU"/>
        </w:rPr>
        <w:t>выявлены факты невыполнения предписаний органов государственного контроля (надзора), органов муниципального контроля </w:t>
      </w:r>
      <w:r w:rsidRPr="004425FA">
        <w:rPr>
          <w:rFonts w:ascii="Arial" w:eastAsia="Times New Roman" w:hAnsi="Arial" w:cs="Arial"/>
          <w:color w:val="000000"/>
          <w:sz w:val="24"/>
          <w:szCs w:val="24"/>
          <w:vertAlign w:val="subscript"/>
          <w:lang w:eastAsia="ru-RU"/>
        </w:rPr>
        <w:t> </w:t>
      </w:r>
      <w:r w:rsidRPr="004425FA">
        <w:rPr>
          <w:rFonts w:ascii="Arial" w:eastAsia="Times New Roman" w:hAnsi="Arial" w:cs="Arial"/>
          <w:color w:val="000000"/>
          <w:sz w:val="24"/>
          <w:szCs w:val="24"/>
          <w:lang w:eastAsia="ru-RU"/>
        </w:rPr>
        <w:t>(с указанием реквизитов выданных предписаний):</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Wingdings" w:eastAsia="Times New Roman" w:hAnsi="Wingdings" w:cs="Times New Roman"/>
          <w:color w:val="000000"/>
          <w:sz w:val="24"/>
          <w:szCs w:val="24"/>
          <w:lang w:eastAsia="ru-RU"/>
        </w:rPr>
        <w:t></w:t>
      </w:r>
      <w:r w:rsidRPr="004425FA">
        <w:rPr>
          <w:rFonts w:ascii="Times New Roman" w:eastAsia="Times New Roman" w:hAnsi="Times New Roman" w:cs="Times New Roman"/>
          <w:color w:val="000000"/>
          <w:sz w:val="14"/>
          <w:szCs w:val="14"/>
          <w:lang w:eastAsia="ru-RU"/>
        </w:rPr>
        <w:t>  </w:t>
      </w:r>
      <w:r w:rsidRPr="004425FA">
        <w:rPr>
          <w:rFonts w:ascii="Arial" w:eastAsia="Times New Roman" w:hAnsi="Arial" w:cs="Arial"/>
          <w:color w:val="000000"/>
          <w:sz w:val="24"/>
          <w:szCs w:val="24"/>
          <w:lang w:eastAsia="ru-RU"/>
        </w:rPr>
        <w:t>нарушений не выявлено 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2124"/>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              __________________________</w:t>
      </w:r>
    </w:p>
    <w:tbl>
      <w:tblPr>
        <w:tblpPr w:leftFromText="180" w:rightFromText="180" w:vertAnchor="text" w:tblpXSpec="right" w:tblpYSpec="center"/>
        <w:tblW w:w="0" w:type="auto"/>
        <w:tblCellMar>
          <w:left w:w="0" w:type="dxa"/>
          <w:right w:w="0" w:type="dxa"/>
        </w:tblCellMar>
        <w:tblLook w:val="04A0" w:firstRow="1" w:lastRow="0" w:firstColumn="1" w:lastColumn="0" w:noHBand="0" w:noVBand="1"/>
      </w:tblPr>
      <w:tblGrid>
        <w:gridCol w:w="4532"/>
      </w:tblGrid>
      <w:tr w:rsidR="004425FA" w:rsidRPr="004425FA" w:rsidTr="004425FA">
        <w:trPr>
          <w:trHeight w:val="275"/>
        </w:trPr>
        <w:tc>
          <w:tcPr>
            <w:tcW w:w="4532" w:type="dxa"/>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vertAlign w:val="subscript"/>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425FA" w:rsidRPr="004425FA" w:rsidRDefault="004425FA" w:rsidP="004425FA">
      <w:pPr>
        <w:spacing w:after="0" w:line="240" w:lineRule="auto"/>
        <w:ind w:left="216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(подпись проверяющего)</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708"/>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______________________              __________________________</w:t>
      </w:r>
    </w:p>
    <w:tbl>
      <w:tblPr>
        <w:tblpPr w:leftFromText="180" w:rightFromText="180" w:vertAnchor="text" w:tblpXSpec="right" w:tblpYSpec="center"/>
        <w:tblW w:w="0" w:type="auto"/>
        <w:tblCellMar>
          <w:left w:w="0" w:type="dxa"/>
          <w:right w:w="0" w:type="dxa"/>
        </w:tblCellMar>
        <w:tblLook w:val="04A0" w:firstRow="1" w:lastRow="0" w:firstColumn="1" w:lastColumn="0" w:noHBand="0" w:noVBand="1"/>
      </w:tblPr>
      <w:tblGrid>
        <w:gridCol w:w="4532"/>
      </w:tblGrid>
      <w:tr w:rsidR="004425FA" w:rsidRPr="004425FA" w:rsidTr="004425FA">
        <w:trPr>
          <w:trHeight w:val="275"/>
        </w:trPr>
        <w:tc>
          <w:tcPr>
            <w:tcW w:w="4532" w:type="dxa"/>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vertAlign w:val="subscript"/>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425FA" w:rsidRPr="004425FA" w:rsidRDefault="004425FA" w:rsidP="004425FA">
      <w:pPr>
        <w:spacing w:after="0" w:line="240" w:lineRule="auto"/>
        <w:ind w:left="216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(подпись проверяющего)</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Прилагаемые документы:____________________________________________________________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Подписи лиц, проводивших проверку: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385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385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385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385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385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385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left="3856"/>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 актом проверки ознакомлен(а), копию акта со всеми приложениями получил(а):</w:t>
      </w:r>
    </w:p>
    <w:p w:rsidR="004425FA" w:rsidRPr="004425FA" w:rsidRDefault="004425FA" w:rsidP="004425FA">
      <w:pPr>
        <w:spacing w:after="0" w:line="240" w:lineRule="auto"/>
        <w:ind w:left="216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w:t>
      </w:r>
    </w:p>
    <w:p w:rsidR="004425FA" w:rsidRPr="004425FA" w:rsidRDefault="004425FA" w:rsidP="004425FA">
      <w:pPr>
        <w:spacing w:after="0" w:line="240" w:lineRule="auto"/>
        <w:ind w:left="216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________________________________________________________________</w:t>
      </w:r>
    </w:p>
    <w:p w:rsidR="004425FA" w:rsidRPr="004425FA" w:rsidRDefault="004425FA" w:rsidP="004425FA">
      <w:pPr>
        <w:spacing w:after="0" w:line="240" w:lineRule="auto"/>
        <w:ind w:left="216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w:t>
      </w:r>
    </w:p>
    <w:p w:rsidR="004425FA" w:rsidRPr="004425FA" w:rsidRDefault="004425FA" w:rsidP="004425FA">
      <w:pPr>
        <w:spacing w:after="0" w:line="240" w:lineRule="auto"/>
        <w:ind w:left="216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425FA" w:rsidRPr="004425FA" w:rsidRDefault="004425FA" w:rsidP="004425FA">
      <w:pPr>
        <w:spacing w:after="0" w:line="240" w:lineRule="auto"/>
        <w:ind w:left="216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«___»___________20___г.  __________________</w:t>
      </w:r>
    </w:p>
    <w:p w:rsidR="004425FA" w:rsidRPr="004425FA" w:rsidRDefault="004425FA" w:rsidP="004425FA">
      <w:pPr>
        <w:spacing w:after="0" w:line="240" w:lineRule="auto"/>
        <w:ind w:left="774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(подпись)</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Пометка об отказе ознакомления с актом проверки:______________________________________</w:t>
      </w:r>
    </w:p>
    <w:p w:rsidR="004425FA" w:rsidRPr="004425FA" w:rsidRDefault="004425FA" w:rsidP="004425FA">
      <w:pPr>
        <w:spacing w:after="0" w:line="240" w:lineRule="auto"/>
        <w:ind w:left="486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      (подпись уполномоченного должностного лица (лиц) проводивших проверку)</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Arial" w:eastAsia="Times New Roman" w:hAnsi="Arial" w:cs="Arial"/>
          <w:color w:val="000000"/>
          <w:sz w:val="24"/>
          <w:szCs w:val="24"/>
          <w:lang w:eastAsia="ru-RU"/>
        </w:rPr>
        <w:br w:type="textWrapping" w:clear="all"/>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4678"/>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ПРИЛОЖЕНИЕ № 5</w:t>
      </w:r>
    </w:p>
    <w:p w:rsidR="004425FA" w:rsidRPr="004425FA" w:rsidRDefault="004425FA" w:rsidP="004425FA">
      <w:pPr>
        <w:spacing w:after="0" w:line="240" w:lineRule="auto"/>
        <w:ind w:firstLine="4678"/>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административному регламенту</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РОССИЙСКАЯ ФЕДЕРАЦИЯ</w:t>
      </w:r>
      <w:r w:rsidRPr="004425FA">
        <w:rPr>
          <w:rFonts w:ascii="Arial" w:eastAsia="Times New Roman" w:hAnsi="Arial" w:cs="Arial"/>
          <w:color w:val="000000"/>
          <w:sz w:val="24"/>
          <w:szCs w:val="24"/>
          <w:lang w:eastAsia="ru-RU"/>
        </w:rPr>
        <w:br/>
        <w:t>ГОСУДАРСТВЕННЫЙ ВЕТЕРИНАРНЫЙ НАДЗОР</w:t>
      </w:r>
    </w:p>
    <w:tbl>
      <w:tblPr>
        <w:tblW w:w="0" w:type="auto"/>
        <w:jc w:val="center"/>
        <w:tblCellMar>
          <w:left w:w="0" w:type="dxa"/>
          <w:right w:w="0" w:type="dxa"/>
        </w:tblCellMar>
        <w:tblLook w:val="04A0" w:firstRow="1" w:lastRow="0" w:firstColumn="1" w:lastColumn="0" w:noHBand="0" w:noVBand="1"/>
      </w:tblPr>
      <w:tblGrid>
        <w:gridCol w:w="993"/>
        <w:gridCol w:w="1021"/>
        <w:gridCol w:w="652"/>
        <w:gridCol w:w="425"/>
        <w:gridCol w:w="284"/>
        <w:gridCol w:w="1588"/>
        <w:gridCol w:w="425"/>
        <w:gridCol w:w="425"/>
        <w:gridCol w:w="426"/>
      </w:tblGrid>
      <w:tr w:rsidR="004425FA" w:rsidRPr="004425FA" w:rsidTr="004425FA">
        <w:trPr>
          <w:jc w:val="center"/>
        </w:trPr>
        <w:tc>
          <w:tcPr>
            <w:tcW w:w="993"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АКТ №</w:t>
            </w:r>
          </w:p>
        </w:tc>
        <w:tc>
          <w:tcPr>
            <w:tcW w:w="1021"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652" w:type="dxa"/>
            <w:tcMar>
              <w:top w:w="0" w:type="dxa"/>
              <w:left w:w="28" w:type="dxa"/>
              <w:bottom w:w="0" w:type="dxa"/>
              <w:right w:w="28" w:type="dxa"/>
            </w:tcMar>
            <w:vAlign w:val="bottom"/>
            <w:hideMark/>
          </w:tcPr>
          <w:p w:rsidR="004425FA" w:rsidRPr="004425FA" w:rsidRDefault="004425FA" w:rsidP="004425FA">
            <w:pPr>
              <w:spacing w:after="0" w:line="240" w:lineRule="auto"/>
              <w:jc w:val="right"/>
              <w:rPr>
                <w:rFonts w:ascii="Calibri" w:eastAsia="Times New Roman" w:hAnsi="Calibri" w:cs="Times New Roman"/>
                <w:lang w:eastAsia="ru-RU"/>
              </w:rPr>
            </w:pPr>
            <w:r w:rsidRPr="004425FA">
              <w:rPr>
                <w:rFonts w:ascii="Arial" w:eastAsia="Times New Roman" w:hAnsi="Arial" w:cs="Arial"/>
                <w:sz w:val="24"/>
                <w:szCs w:val="24"/>
                <w:lang w:eastAsia="ru-RU"/>
              </w:rPr>
              <w:t>ОТ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w:t>
            </w:r>
          </w:p>
        </w:tc>
        <w:tc>
          <w:tcPr>
            <w:tcW w:w="1588"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5" w:type="dxa"/>
            <w:tcMar>
              <w:top w:w="0" w:type="dxa"/>
              <w:left w:w="28" w:type="dxa"/>
              <w:bottom w:w="0" w:type="dxa"/>
              <w:right w:w="28" w:type="dxa"/>
            </w:tcMar>
            <w:vAlign w:val="bottom"/>
            <w:hideMark/>
          </w:tcPr>
          <w:p w:rsidR="004425FA" w:rsidRPr="004425FA" w:rsidRDefault="004425FA" w:rsidP="004425FA">
            <w:pPr>
              <w:spacing w:after="0" w:line="240" w:lineRule="auto"/>
              <w:jc w:val="right"/>
              <w:rPr>
                <w:rFonts w:ascii="Calibri" w:eastAsia="Times New Roman" w:hAnsi="Calibri" w:cs="Times New Roman"/>
                <w:lang w:eastAsia="ru-RU"/>
              </w:rPr>
            </w:pPr>
            <w:r w:rsidRPr="004425FA">
              <w:rPr>
                <w:rFonts w:ascii="Arial" w:eastAsia="Times New Roman" w:hAnsi="Arial" w:cs="Arial"/>
                <w:sz w:val="24"/>
                <w:szCs w:val="24"/>
                <w:lang w:eastAsia="ru-RU"/>
              </w:rPr>
              <w:t>20</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6" w:type="dxa"/>
            <w:tcMar>
              <w:top w:w="0" w:type="dxa"/>
              <w:left w:w="28" w:type="dxa"/>
              <w:bottom w:w="0" w:type="dxa"/>
              <w:right w:w="28" w:type="dxa"/>
            </w:tcMar>
            <w:vAlign w:val="bottom"/>
            <w:hideMark/>
          </w:tcPr>
          <w:p w:rsidR="004425FA" w:rsidRPr="004425FA" w:rsidRDefault="004425FA" w:rsidP="004425FA">
            <w:pPr>
              <w:spacing w:after="0" w:line="240" w:lineRule="auto"/>
              <w:ind w:left="57"/>
              <w:rPr>
                <w:rFonts w:ascii="Calibri" w:eastAsia="Times New Roman" w:hAnsi="Calibri" w:cs="Times New Roman"/>
                <w:lang w:eastAsia="ru-RU"/>
              </w:rPr>
            </w:pPr>
            <w:r w:rsidRPr="004425FA">
              <w:rPr>
                <w:rFonts w:ascii="Arial" w:eastAsia="Times New Roman" w:hAnsi="Arial" w:cs="Arial"/>
                <w:sz w:val="24"/>
                <w:szCs w:val="24"/>
                <w:lang w:eastAsia="ru-RU"/>
              </w:rPr>
              <w:t>Г.</w:t>
            </w:r>
          </w:p>
        </w:tc>
      </w:tr>
    </w:tbl>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ОТБОРА ПРОБ ПРОДУКЦИИ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Город (район, населенный пункт)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Место отбора проб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(наименование и адрес организации)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Мною,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(должность работника органа (учреждения) государственной</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ветеринарной службы Российской Федерации, фамилия, имя, отчество)</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присутствии владельца продукции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(представителя)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(фамилия, имя, отчество)</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(наименование (для юридических лиц) и адрес)</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проведен осмотр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(наименование продукции)</w:t>
      </w:r>
    </w:p>
    <w:tbl>
      <w:tblPr>
        <w:tblW w:w="0" w:type="auto"/>
        <w:tblCellMar>
          <w:left w:w="0" w:type="dxa"/>
          <w:right w:w="0" w:type="dxa"/>
        </w:tblCellMar>
        <w:tblLook w:val="04A0" w:firstRow="1" w:lastRow="0" w:firstColumn="1" w:lastColumn="0" w:noHBand="0" w:noVBand="1"/>
      </w:tblPr>
      <w:tblGrid>
        <w:gridCol w:w="1593"/>
        <w:gridCol w:w="3867"/>
        <w:gridCol w:w="1996"/>
        <w:gridCol w:w="1790"/>
        <w:gridCol w:w="165"/>
      </w:tblGrid>
      <w:tr w:rsidR="004425FA" w:rsidRPr="004425FA" w:rsidTr="004425FA">
        <w:tc>
          <w:tcPr>
            <w:tcW w:w="1673"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Размер партии:</w:t>
            </w:r>
          </w:p>
        </w:tc>
        <w:tc>
          <w:tcPr>
            <w:tcW w:w="4156"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058"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дата поступления</w:t>
            </w:r>
          </w:p>
        </w:tc>
        <w:tc>
          <w:tcPr>
            <w:tcW w:w="198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70"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w:t>
            </w:r>
          </w:p>
        </w:tc>
      </w:tr>
      <w:tr w:rsidR="004425FA" w:rsidRPr="004425FA" w:rsidTr="004425FA">
        <w:tc>
          <w:tcPr>
            <w:tcW w:w="1673"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156"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(количество мест, вес нетто)</w:t>
            </w:r>
          </w:p>
        </w:tc>
        <w:tc>
          <w:tcPr>
            <w:tcW w:w="2058"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985"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70"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r>
    </w:tbl>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Сопроводительные документы:</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ветеринарное свидетельство,</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ветеринарная справка,</w:t>
      </w:r>
    </w:p>
    <w:tbl>
      <w:tblPr>
        <w:tblW w:w="0" w:type="auto"/>
        <w:tblCellMar>
          <w:left w:w="0" w:type="dxa"/>
          <w:right w:w="0" w:type="dxa"/>
        </w:tblCellMar>
        <w:tblLook w:val="04A0" w:firstRow="1" w:lastRow="0" w:firstColumn="1" w:lastColumn="0" w:noHBand="0" w:noVBand="1"/>
      </w:tblPr>
      <w:tblGrid>
        <w:gridCol w:w="5308"/>
        <w:gridCol w:w="1650"/>
        <w:gridCol w:w="414"/>
        <w:gridCol w:w="1822"/>
        <w:gridCol w:w="217"/>
      </w:tblGrid>
      <w:tr w:rsidR="004425FA" w:rsidRPr="004425FA" w:rsidTr="004425FA">
        <w:tc>
          <w:tcPr>
            <w:tcW w:w="5659"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ветеринарный сертификат (ненужное зачеркнуть) - №</w:t>
            </w:r>
          </w:p>
        </w:tc>
        <w:tc>
          <w:tcPr>
            <w:tcW w:w="1797"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5" w:type="dxa"/>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от</w:t>
            </w:r>
          </w:p>
        </w:tc>
        <w:tc>
          <w:tcPr>
            <w:tcW w:w="198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26"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w:t>
            </w:r>
          </w:p>
        </w:tc>
      </w:tr>
    </w:tbl>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Продукция произведена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lastRenderedPageBreak/>
        <w:t>(страна происхождения или субъект Российской Федерации,</w:t>
      </w:r>
    </w:p>
    <w:tbl>
      <w:tblPr>
        <w:tblW w:w="0" w:type="auto"/>
        <w:tblCellMar>
          <w:left w:w="0" w:type="dxa"/>
          <w:right w:w="0" w:type="dxa"/>
        </w:tblCellMar>
        <w:tblLook w:val="04A0" w:firstRow="1" w:lastRow="0" w:firstColumn="1" w:lastColumn="0" w:noHBand="0" w:noVBand="1"/>
      </w:tblPr>
      <w:tblGrid>
        <w:gridCol w:w="5418"/>
        <w:gridCol w:w="1899"/>
        <w:gridCol w:w="2094"/>
      </w:tblGrid>
      <w:tr w:rsidR="004425FA" w:rsidRPr="004425FA" w:rsidTr="004425FA">
        <w:tc>
          <w:tcPr>
            <w:tcW w:w="5738"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945"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срок реализации</w:t>
            </w:r>
          </w:p>
        </w:tc>
        <w:tc>
          <w:tcPr>
            <w:tcW w:w="2268"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738"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производитель, дата изготовления)</w:t>
            </w:r>
          </w:p>
        </w:tc>
        <w:tc>
          <w:tcPr>
            <w:tcW w:w="1945"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268"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r>
    </w:tbl>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Результат осмотра: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Основание для направления продукции на экспертизу: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452"/>
        <w:gridCol w:w="516"/>
        <w:gridCol w:w="507"/>
        <w:gridCol w:w="781"/>
        <w:gridCol w:w="507"/>
        <w:gridCol w:w="928"/>
        <w:gridCol w:w="658"/>
        <w:gridCol w:w="3924"/>
        <w:gridCol w:w="110"/>
      </w:tblGrid>
      <w:tr w:rsidR="004425FA" w:rsidRPr="004425FA" w:rsidTr="004425FA">
        <w:tc>
          <w:tcPr>
            <w:tcW w:w="2070" w:type="dxa"/>
            <w:gridSpan w:val="2"/>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Пробы отобраны в</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794" w:type="dxa"/>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часов</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673" w:type="dxa"/>
            <w:gridSpan w:val="2"/>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мин. согласно</w:t>
            </w:r>
          </w:p>
        </w:tc>
        <w:tc>
          <w:tcPr>
            <w:tcW w:w="4280"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20" w:type="dxa"/>
            <w:tcBorders>
              <w:top w:val="nil"/>
              <w:left w:val="nil"/>
              <w:bottom w:val="nil"/>
              <w:right w:val="nil"/>
            </w:tcBorders>
            <w:vAlign w:val="center"/>
            <w:hideMark/>
          </w:tcPr>
          <w:p w:rsidR="004425FA" w:rsidRPr="004425FA" w:rsidRDefault="004425FA" w:rsidP="004425FA">
            <w:pPr>
              <w:spacing w:line="253" w:lineRule="atLeast"/>
              <w:rPr>
                <w:rFonts w:ascii="Calibri" w:eastAsia="Times New Roman" w:hAnsi="Calibri" w:cs="Times New Roman"/>
                <w:lang w:eastAsia="ru-RU"/>
              </w:rPr>
            </w:pPr>
            <w:r w:rsidRPr="004425FA">
              <w:rPr>
                <w:rFonts w:ascii="Calibri" w:eastAsia="Times New Roman" w:hAnsi="Calibri" w:cs="Times New Roman"/>
                <w:lang w:eastAsia="ru-RU"/>
              </w:rPr>
              <w:t> </w:t>
            </w:r>
          </w:p>
        </w:tc>
      </w:tr>
      <w:tr w:rsidR="004425FA" w:rsidRPr="004425FA" w:rsidTr="004425FA">
        <w:tc>
          <w:tcPr>
            <w:tcW w:w="2070" w:type="dxa"/>
            <w:gridSpan w:val="2"/>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567"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794"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567"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673" w:type="dxa"/>
            <w:gridSpan w:val="2"/>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80"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(наименование документа)</w:t>
            </w:r>
          </w:p>
        </w:tc>
        <w:tc>
          <w:tcPr>
            <w:tcW w:w="120" w:type="dxa"/>
            <w:tcBorders>
              <w:top w:val="nil"/>
              <w:left w:val="nil"/>
              <w:bottom w:val="nil"/>
              <w:right w:val="nil"/>
            </w:tcBorders>
            <w:vAlign w:val="center"/>
            <w:hideMark/>
          </w:tcPr>
          <w:p w:rsidR="004425FA" w:rsidRPr="004425FA" w:rsidRDefault="004425FA" w:rsidP="004425FA">
            <w:pPr>
              <w:spacing w:line="253" w:lineRule="atLeast"/>
              <w:rPr>
                <w:rFonts w:ascii="Calibri" w:eastAsia="Times New Roman" w:hAnsi="Calibri" w:cs="Times New Roman"/>
                <w:lang w:eastAsia="ru-RU"/>
              </w:rPr>
            </w:pPr>
            <w:r w:rsidRPr="004425FA">
              <w:rPr>
                <w:rFonts w:ascii="Calibri" w:eastAsia="Times New Roman" w:hAnsi="Calibri" w:cs="Times New Roman"/>
                <w:lang w:eastAsia="ru-RU"/>
              </w:rPr>
              <w:t> </w:t>
            </w:r>
          </w:p>
        </w:tc>
      </w:tr>
      <w:tr w:rsidR="004425FA" w:rsidRPr="004425FA" w:rsidTr="004425FA">
        <w:tc>
          <w:tcPr>
            <w:tcW w:w="1474"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в количестве</w:t>
            </w:r>
          </w:p>
        </w:tc>
        <w:tc>
          <w:tcPr>
            <w:tcW w:w="3487" w:type="dxa"/>
            <w:gridSpan w:val="5"/>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5103" w:type="dxa"/>
            <w:gridSpan w:val="3"/>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пронумерованы и опломбированы (опечатаны)</w:t>
            </w:r>
          </w:p>
        </w:tc>
      </w:tr>
      <w:tr w:rsidR="004425FA" w:rsidRPr="004425FA" w:rsidTr="004425FA">
        <w:tc>
          <w:tcPr>
            <w:tcW w:w="1470" w:type="dxa"/>
            <w:tcBorders>
              <w:top w:val="nil"/>
              <w:left w:val="nil"/>
              <w:bottom w:val="nil"/>
              <w:right w:val="nil"/>
            </w:tcBorders>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600" w:type="dxa"/>
            <w:tcBorders>
              <w:top w:val="nil"/>
              <w:left w:val="nil"/>
              <w:bottom w:val="nil"/>
              <w:right w:val="nil"/>
            </w:tcBorders>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570" w:type="dxa"/>
            <w:tcBorders>
              <w:top w:val="nil"/>
              <w:left w:val="nil"/>
              <w:bottom w:val="nil"/>
              <w:right w:val="nil"/>
            </w:tcBorders>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795" w:type="dxa"/>
            <w:tcBorders>
              <w:top w:val="nil"/>
              <w:left w:val="nil"/>
              <w:bottom w:val="nil"/>
              <w:right w:val="nil"/>
            </w:tcBorders>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570" w:type="dxa"/>
            <w:tcBorders>
              <w:top w:val="nil"/>
              <w:left w:val="nil"/>
              <w:bottom w:val="nil"/>
              <w:right w:val="nil"/>
            </w:tcBorders>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960" w:type="dxa"/>
            <w:tcBorders>
              <w:top w:val="nil"/>
              <w:left w:val="nil"/>
              <w:bottom w:val="nil"/>
              <w:right w:val="nil"/>
            </w:tcBorders>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705" w:type="dxa"/>
            <w:tcBorders>
              <w:top w:val="nil"/>
              <w:left w:val="nil"/>
              <w:bottom w:val="nil"/>
              <w:right w:val="nil"/>
            </w:tcBorders>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4275" w:type="dxa"/>
            <w:tcBorders>
              <w:top w:val="nil"/>
              <w:left w:val="nil"/>
              <w:bottom w:val="nil"/>
              <w:right w:val="nil"/>
            </w:tcBorders>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120" w:type="dxa"/>
            <w:tcBorders>
              <w:top w:val="nil"/>
              <w:left w:val="nil"/>
              <w:bottom w:val="nil"/>
              <w:right w:val="nil"/>
            </w:tcBorders>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r>
    </w:tbl>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(указать оттиск на пломбе)</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направляются в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(наименование учреждения (лаборатории))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для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(вид исследования)</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Реализация потребителю продукции, от которой отобраны пробы, до получения результатов экспертизы не разрешается.</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Владелец продукции обязан обеспечить ее изолированное хранение.</w:t>
      </w:r>
    </w:p>
    <w:tbl>
      <w:tblPr>
        <w:tblW w:w="0" w:type="auto"/>
        <w:tblCellMar>
          <w:left w:w="0" w:type="dxa"/>
          <w:right w:w="0" w:type="dxa"/>
        </w:tblCellMar>
        <w:tblLook w:val="04A0" w:firstRow="1" w:lastRow="0" w:firstColumn="1" w:lastColumn="0" w:noHBand="0" w:noVBand="1"/>
      </w:tblPr>
      <w:tblGrid>
        <w:gridCol w:w="3986"/>
        <w:gridCol w:w="1905"/>
        <w:gridCol w:w="268"/>
        <w:gridCol w:w="3252"/>
      </w:tblGrid>
      <w:tr w:rsidR="004425FA" w:rsidRPr="004425FA" w:rsidTr="004425FA">
        <w:tc>
          <w:tcPr>
            <w:tcW w:w="4196"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Должностное лицо органа (учреждения) государственной ветеринарной </w:t>
            </w:r>
            <w:r w:rsidRPr="004425FA">
              <w:rPr>
                <w:rFonts w:ascii="Arial" w:eastAsia="Times New Roman" w:hAnsi="Arial" w:cs="Arial"/>
                <w:sz w:val="24"/>
                <w:szCs w:val="24"/>
                <w:lang w:eastAsia="ru-RU"/>
              </w:rPr>
              <w:br/>
              <w:t>службы Российской Федерации</w:t>
            </w:r>
          </w:p>
        </w:tc>
        <w:tc>
          <w:tcPr>
            <w:tcW w:w="198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459"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4196"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985"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(подпись)</w:t>
            </w:r>
          </w:p>
        </w:tc>
        <w:tc>
          <w:tcPr>
            <w:tcW w:w="283"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459"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(фамилия, имя, отчество)</w:t>
            </w:r>
          </w:p>
        </w:tc>
      </w:tr>
      <w:tr w:rsidR="004425FA" w:rsidRPr="004425FA" w:rsidTr="004425FA">
        <w:tc>
          <w:tcPr>
            <w:tcW w:w="4196"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Представитель владельца продукции</w:t>
            </w:r>
          </w:p>
        </w:tc>
        <w:tc>
          <w:tcPr>
            <w:tcW w:w="198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459"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4196"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985"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(подпись)</w:t>
            </w:r>
          </w:p>
        </w:tc>
        <w:tc>
          <w:tcPr>
            <w:tcW w:w="283"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459"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(фамилия, имя, отчество)</w:t>
            </w:r>
          </w:p>
        </w:tc>
      </w:tr>
    </w:tbl>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Отметки о получении проб:</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Пробы получил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(должность, фамилия, имя, отчество)</w:t>
      </w:r>
    </w:p>
    <w:tbl>
      <w:tblPr>
        <w:tblW w:w="0" w:type="auto"/>
        <w:tblCellMar>
          <w:left w:w="0" w:type="dxa"/>
          <w:right w:w="0" w:type="dxa"/>
        </w:tblCellMar>
        <w:tblLook w:val="04A0" w:firstRow="1" w:lastRow="0" w:firstColumn="1" w:lastColumn="0" w:noHBand="0" w:noVBand="1"/>
      </w:tblPr>
      <w:tblGrid>
        <w:gridCol w:w="1713"/>
        <w:gridCol w:w="1871"/>
        <w:gridCol w:w="899"/>
        <w:gridCol w:w="528"/>
        <w:gridCol w:w="374"/>
        <w:gridCol w:w="528"/>
        <w:gridCol w:w="1568"/>
        <w:gridCol w:w="1930"/>
      </w:tblGrid>
      <w:tr w:rsidR="004425FA" w:rsidRPr="004425FA" w:rsidTr="004425FA">
        <w:tc>
          <w:tcPr>
            <w:tcW w:w="1761"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Дата получения</w:t>
            </w:r>
          </w:p>
        </w:tc>
        <w:tc>
          <w:tcPr>
            <w:tcW w:w="2041"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907"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время:</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86" w:type="dxa"/>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ч.</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616" w:type="dxa"/>
            <w:tcMar>
              <w:top w:w="0" w:type="dxa"/>
              <w:left w:w="28" w:type="dxa"/>
              <w:bottom w:w="0" w:type="dxa"/>
              <w:right w:w="28" w:type="dxa"/>
            </w:tcMar>
            <w:vAlign w:val="bottom"/>
            <w:hideMark/>
          </w:tcPr>
          <w:p w:rsidR="004425FA" w:rsidRPr="004425FA" w:rsidRDefault="004425FA" w:rsidP="004425FA">
            <w:pPr>
              <w:spacing w:after="0" w:line="240" w:lineRule="auto"/>
              <w:ind w:left="57"/>
              <w:rPr>
                <w:rFonts w:ascii="Calibri" w:eastAsia="Times New Roman" w:hAnsi="Calibri" w:cs="Times New Roman"/>
                <w:lang w:eastAsia="ru-RU"/>
              </w:rPr>
            </w:pPr>
            <w:r w:rsidRPr="004425FA">
              <w:rPr>
                <w:rFonts w:ascii="Arial" w:eastAsia="Times New Roman" w:hAnsi="Arial" w:cs="Arial"/>
                <w:sz w:val="24"/>
                <w:szCs w:val="24"/>
                <w:lang w:eastAsia="ru-RU"/>
              </w:rPr>
              <w:t>мин. Подпись</w:t>
            </w:r>
          </w:p>
        </w:tc>
        <w:tc>
          <w:tcPr>
            <w:tcW w:w="2106"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r>
    </w:tbl>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Настоящий акт составлен в четырех экземплярах под одним номером и вручен (направлен):</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1-й экземпляр – владельцу продукции (представителю);</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2-й экземпляр – организации, проводившей ветеринарно-санитарную экспертизу продукции;</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3-й экземпляр – должностному лицу органа государственной ветеринарной службы Российской Федерации, осуществляющему надзор на соответствующем объекте;</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4-й экземпляр остается у представителя органа (учреждения) государственной ветеринарной службы Российской Федерации, проводившего отбор проб.</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Arial" w:eastAsia="Times New Roman" w:hAnsi="Arial" w:cs="Arial"/>
          <w:color w:val="000000"/>
          <w:sz w:val="24"/>
          <w:szCs w:val="24"/>
          <w:lang w:eastAsia="ru-RU"/>
        </w:rPr>
        <w:lastRenderedPageBreak/>
        <w:br w:type="textWrapping" w:clear="all"/>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line="253" w:lineRule="atLeast"/>
        <w:ind w:firstLine="50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5041"/>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ПРИЛОЖЕНИЕ № 6</w:t>
      </w:r>
    </w:p>
    <w:p w:rsidR="004425FA" w:rsidRPr="004425FA" w:rsidRDefault="004425FA" w:rsidP="004425FA">
      <w:pPr>
        <w:spacing w:after="0" w:line="240" w:lineRule="auto"/>
        <w:ind w:firstLine="5041"/>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административному регламенту</w:t>
      </w:r>
    </w:p>
    <w:p w:rsidR="004425FA" w:rsidRPr="004425FA" w:rsidRDefault="004425FA" w:rsidP="004425FA">
      <w:pPr>
        <w:spacing w:line="253" w:lineRule="atLeast"/>
        <w:ind w:firstLine="50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РОССИЙСКАЯ ФЕДЕРАЦИЯ</w:t>
      </w:r>
      <w:r w:rsidRPr="004425FA">
        <w:rPr>
          <w:rFonts w:ascii="Arial" w:eastAsia="Times New Roman" w:hAnsi="Arial" w:cs="Arial"/>
          <w:color w:val="000000"/>
          <w:sz w:val="24"/>
          <w:szCs w:val="24"/>
          <w:lang w:eastAsia="ru-RU"/>
        </w:rPr>
        <w:br/>
        <w:t>ГОСУДАРСТВЕННЫЙ ВЕТЕРИНАРНЫЙ НАДЗОР</w:t>
      </w:r>
    </w:p>
    <w:tbl>
      <w:tblPr>
        <w:tblW w:w="0" w:type="auto"/>
        <w:jc w:val="center"/>
        <w:tblCellMar>
          <w:left w:w="0" w:type="dxa"/>
          <w:right w:w="0" w:type="dxa"/>
        </w:tblCellMar>
        <w:tblLook w:val="04A0" w:firstRow="1" w:lastRow="0" w:firstColumn="1" w:lastColumn="0" w:noHBand="0" w:noVBand="1"/>
      </w:tblPr>
      <w:tblGrid>
        <w:gridCol w:w="2762"/>
        <w:gridCol w:w="1021"/>
        <w:gridCol w:w="652"/>
        <w:gridCol w:w="425"/>
        <w:gridCol w:w="284"/>
        <w:gridCol w:w="1588"/>
        <w:gridCol w:w="425"/>
        <w:gridCol w:w="425"/>
        <w:gridCol w:w="397"/>
      </w:tblGrid>
      <w:tr w:rsidR="004425FA" w:rsidRPr="004425FA" w:rsidTr="004425FA">
        <w:trPr>
          <w:jc w:val="center"/>
        </w:trPr>
        <w:tc>
          <w:tcPr>
            <w:tcW w:w="2762"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ПОСТАНОВЛЕНИЕ №</w:t>
            </w:r>
          </w:p>
        </w:tc>
        <w:tc>
          <w:tcPr>
            <w:tcW w:w="1021"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652" w:type="dxa"/>
            <w:tcMar>
              <w:top w:w="0" w:type="dxa"/>
              <w:left w:w="28" w:type="dxa"/>
              <w:bottom w:w="0" w:type="dxa"/>
              <w:right w:w="28" w:type="dxa"/>
            </w:tcMar>
            <w:vAlign w:val="bottom"/>
            <w:hideMark/>
          </w:tcPr>
          <w:p w:rsidR="004425FA" w:rsidRPr="004425FA" w:rsidRDefault="004425FA" w:rsidP="004425FA">
            <w:pPr>
              <w:spacing w:after="0" w:line="240" w:lineRule="auto"/>
              <w:jc w:val="right"/>
              <w:rPr>
                <w:rFonts w:ascii="Calibri" w:eastAsia="Times New Roman" w:hAnsi="Calibri" w:cs="Times New Roman"/>
                <w:lang w:eastAsia="ru-RU"/>
              </w:rPr>
            </w:pPr>
            <w:r w:rsidRPr="004425FA">
              <w:rPr>
                <w:rFonts w:ascii="Arial" w:eastAsia="Times New Roman" w:hAnsi="Arial" w:cs="Arial"/>
                <w:sz w:val="24"/>
                <w:szCs w:val="24"/>
                <w:lang w:eastAsia="ru-RU"/>
              </w:rPr>
              <w:t>ОТ “</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w:t>
            </w:r>
          </w:p>
        </w:tc>
        <w:tc>
          <w:tcPr>
            <w:tcW w:w="1588"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5" w:type="dxa"/>
            <w:tcMar>
              <w:top w:w="0" w:type="dxa"/>
              <w:left w:w="28" w:type="dxa"/>
              <w:bottom w:w="0" w:type="dxa"/>
              <w:right w:w="28" w:type="dxa"/>
            </w:tcMar>
            <w:vAlign w:val="bottom"/>
            <w:hideMark/>
          </w:tcPr>
          <w:p w:rsidR="004425FA" w:rsidRPr="004425FA" w:rsidRDefault="004425FA" w:rsidP="004425FA">
            <w:pPr>
              <w:spacing w:after="0" w:line="240" w:lineRule="auto"/>
              <w:jc w:val="right"/>
              <w:rPr>
                <w:rFonts w:ascii="Calibri" w:eastAsia="Times New Roman" w:hAnsi="Calibri" w:cs="Times New Roman"/>
                <w:lang w:eastAsia="ru-RU"/>
              </w:rPr>
            </w:pPr>
            <w:r w:rsidRPr="004425FA">
              <w:rPr>
                <w:rFonts w:ascii="Arial" w:eastAsia="Times New Roman" w:hAnsi="Arial" w:cs="Arial"/>
                <w:sz w:val="24"/>
                <w:szCs w:val="24"/>
                <w:lang w:eastAsia="ru-RU"/>
              </w:rPr>
              <w:t>20</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97" w:type="dxa"/>
            <w:tcMar>
              <w:top w:w="0" w:type="dxa"/>
              <w:left w:w="28" w:type="dxa"/>
              <w:bottom w:w="0" w:type="dxa"/>
              <w:right w:w="28" w:type="dxa"/>
            </w:tcMar>
            <w:vAlign w:val="bottom"/>
            <w:hideMark/>
          </w:tcPr>
          <w:p w:rsidR="004425FA" w:rsidRPr="004425FA" w:rsidRDefault="004425FA" w:rsidP="004425FA">
            <w:pPr>
              <w:spacing w:after="0" w:line="240" w:lineRule="auto"/>
              <w:ind w:left="57"/>
              <w:rPr>
                <w:rFonts w:ascii="Calibri" w:eastAsia="Times New Roman" w:hAnsi="Calibri" w:cs="Times New Roman"/>
                <w:lang w:eastAsia="ru-RU"/>
              </w:rPr>
            </w:pPr>
            <w:r w:rsidRPr="004425FA">
              <w:rPr>
                <w:rFonts w:ascii="Arial" w:eastAsia="Times New Roman" w:hAnsi="Arial" w:cs="Arial"/>
                <w:sz w:val="24"/>
                <w:szCs w:val="24"/>
                <w:lang w:eastAsia="ru-RU"/>
              </w:rPr>
              <w:t>Г.</w:t>
            </w:r>
          </w:p>
        </w:tc>
      </w:tr>
    </w:tbl>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 ЗАПРЕЩЕНИИ ИСПОЛЬЗОВАНИЯ ПРОДУКЦИИ ПО НАЗНАЧЕНИЮ,</w:t>
      </w:r>
      <w:r w:rsidRPr="004425FA">
        <w:rPr>
          <w:rFonts w:ascii="Arial" w:eastAsia="Times New Roman" w:hAnsi="Arial" w:cs="Arial"/>
          <w:color w:val="000000"/>
          <w:sz w:val="24"/>
          <w:szCs w:val="24"/>
          <w:lang w:eastAsia="ru-RU"/>
        </w:rPr>
        <w:br/>
        <w:t>О ЕЕ УТИЛИЗАЦИИ ИЛИ УНИЧТОЖЕНИИ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Мною,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(должность работника органа (учреждения) государственной ветеринарной</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службы Российской Федерации, фамилия, имя, отчество)</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присутствии представителя владельца продукции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(фамилия, имя, отчество)</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(наименование (для юридических лиц), адрес)</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 результатам проведенной экспертизы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(наименование продукции)</w:t>
      </w:r>
    </w:p>
    <w:tbl>
      <w:tblPr>
        <w:tblW w:w="0" w:type="auto"/>
        <w:tblCellMar>
          <w:left w:w="0" w:type="dxa"/>
          <w:right w:w="0" w:type="dxa"/>
        </w:tblCellMar>
        <w:tblLook w:val="04A0" w:firstRow="1" w:lastRow="0" w:firstColumn="1" w:lastColumn="0" w:noHBand="0" w:noVBand="1"/>
      </w:tblPr>
      <w:tblGrid>
        <w:gridCol w:w="1593"/>
        <w:gridCol w:w="3867"/>
        <w:gridCol w:w="1996"/>
        <w:gridCol w:w="1790"/>
        <w:gridCol w:w="165"/>
      </w:tblGrid>
      <w:tr w:rsidR="004425FA" w:rsidRPr="004425FA" w:rsidTr="004425FA">
        <w:tc>
          <w:tcPr>
            <w:tcW w:w="1673"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Размер партии:</w:t>
            </w:r>
          </w:p>
        </w:tc>
        <w:tc>
          <w:tcPr>
            <w:tcW w:w="4156"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058"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дата поступления</w:t>
            </w:r>
          </w:p>
        </w:tc>
        <w:tc>
          <w:tcPr>
            <w:tcW w:w="198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70"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w:t>
            </w:r>
          </w:p>
        </w:tc>
      </w:tr>
      <w:tr w:rsidR="004425FA" w:rsidRPr="004425FA" w:rsidTr="004425FA">
        <w:tc>
          <w:tcPr>
            <w:tcW w:w="1673"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156"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(количество мест, вес нетто)</w:t>
            </w:r>
          </w:p>
        </w:tc>
        <w:tc>
          <w:tcPr>
            <w:tcW w:w="2058"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985"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70"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r>
    </w:tbl>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сопровождается следующими документами: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(указать № и дату оформления ветеринарного свидетельства,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ветеринарной справки, ветеринарного сертификата)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Продукция произведена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(страна происхождения или субъект Российской Федерации,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производитель, дата производства)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срок реализации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Результат осмотра: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63"/>
        <w:gridCol w:w="790"/>
        <w:gridCol w:w="441"/>
        <w:gridCol w:w="1829"/>
        <w:gridCol w:w="3202"/>
        <w:gridCol w:w="1386"/>
      </w:tblGrid>
      <w:tr w:rsidR="004425FA" w:rsidRPr="004425FA" w:rsidTr="004425FA">
        <w:tc>
          <w:tcPr>
            <w:tcW w:w="1814"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составлен акт №</w:t>
            </w:r>
          </w:p>
        </w:tc>
        <w:tc>
          <w:tcPr>
            <w:tcW w:w="851"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54" w:type="dxa"/>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от</w:t>
            </w:r>
          </w:p>
        </w:tc>
        <w:tc>
          <w:tcPr>
            <w:tcW w:w="198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345" w:type="dxa"/>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отбора проб для исследования</w:t>
            </w:r>
          </w:p>
        </w:tc>
        <w:tc>
          <w:tcPr>
            <w:tcW w:w="1502"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r>
    </w:tbl>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(вид исследований)</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 результатам лабораторных исследований, проведенных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900"/>
        <w:gridCol w:w="2465"/>
        <w:gridCol w:w="789"/>
        <w:gridCol w:w="430"/>
        <w:gridCol w:w="1827"/>
      </w:tblGrid>
      <w:tr w:rsidR="004425FA" w:rsidRPr="004425FA" w:rsidTr="004425FA">
        <w:tc>
          <w:tcPr>
            <w:tcW w:w="4099"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580"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оформлен протокол №</w:t>
            </w:r>
          </w:p>
        </w:tc>
        <w:tc>
          <w:tcPr>
            <w:tcW w:w="851"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42" w:type="dxa"/>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от</w:t>
            </w:r>
          </w:p>
        </w:tc>
        <w:tc>
          <w:tcPr>
            <w:tcW w:w="198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4099"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lastRenderedPageBreak/>
              <w:t>(наименование лаборатории)</w:t>
            </w:r>
          </w:p>
        </w:tc>
        <w:tc>
          <w:tcPr>
            <w:tcW w:w="2580"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851"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42"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985"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r>
    </w:tbl>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 основании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(результатов осмотра, лабораторных исследований)</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продукция признана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(ветеринарно-санитарная оценка продукции)</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Предписываю направить продукцию </w:t>
      </w:r>
      <w:bookmarkStart w:id="2" w:name="_ftnref1"/>
      <w:r w:rsidRPr="004425FA">
        <w:rPr>
          <w:rFonts w:ascii="Arial" w:eastAsia="Times New Roman" w:hAnsi="Arial" w:cs="Arial"/>
          <w:color w:val="000000"/>
          <w:sz w:val="24"/>
          <w:szCs w:val="24"/>
          <w:lang w:eastAsia="ru-RU"/>
        </w:rPr>
        <w:fldChar w:fldCharType="begin"/>
      </w:r>
      <w:r w:rsidRPr="004425FA">
        <w:rPr>
          <w:rFonts w:ascii="Arial" w:eastAsia="Times New Roman" w:hAnsi="Arial" w:cs="Arial"/>
          <w:color w:val="000000"/>
          <w:sz w:val="24"/>
          <w:szCs w:val="24"/>
          <w:lang w:eastAsia="ru-RU"/>
        </w:rPr>
        <w:instrText xml:space="preserve"> HYPERLINK "http://pravo-search.minjust.ru/bigs/showDocument.html?id=01C51402-8541-400B-8C03-6C8F5123F816" \l "_ftn1" \o "" </w:instrText>
      </w:r>
      <w:r w:rsidRPr="004425FA">
        <w:rPr>
          <w:rFonts w:ascii="Arial" w:eastAsia="Times New Roman" w:hAnsi="Arial" w:cs="Arial"/>
          <w:color w:val="000000"/>
          <w:sz w:val="24"/>
          <w:szCs w:val="24"/>
          <w:lang w:eastAsia="ru-RU"/>
        </w:rPr>
        <w:fldChar w:fldCharType="separate"/>
      </w:r>
      <w:r w:rsidRPr="004425FA">
        <w:rPr>
          <w:rFonts w:ascii="Arial" w:eastAsia="Times New Roman" w:hAnsi="Arial" w:cs="Arial"/>
          <w:sz w:val="24"/>
          <w:szCs w:val="24"/>
          <w:vertAlign w:val="superscript"/>
          <w:lang w:eastAsia="ru-RU"/>
        </w:rPr>
        <w:t>[1]</w:t>
      </w:r>
      <w:r w:rsidRPr="004425FA">
        <w:rPr>
          <w:rFonts w:ascii="Arial" w:eastAsia="Times New Roman" w:hAnsi="Arial" w:cs="Arial"/>
          <w:color w:val="000000"/>
          <w:sz w:val="24"/>
          <w:szCs w:val="24"/>
          <w:lang w:eastAsia="ru-RU"/>
        </w:rPr>
        <w:fldChar w:fldCharType="end"/>
      </w:r>
      <w:bookmarkEnd w:id="2"/>
      <w:r w:rsidRPr="004425FA">
        <w:rPr>
          <w:rFonts w:ascii="Arial" w:eastAsia="Times New Roman" w:hAnsi="Arial" w:cs="Arial"/>
          <w:color w:val="000000"/>
          <w:sz w:val="24"/>
          <w:szCs w:val="24"/>
          <w:lang w:eastAsia="ru-RU"/>
        </w:rPr>
        <w:t> на: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соответствии с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(наименование документа,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регламентирующего направление использования и порядок</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переработки или уничтожения продукции)</w:t>
      </w:r>
    </w:p>
    <w:tbl>
      <w:tblPr>
        <w:tblW w:w="0" w:type="auto"/>
        <w:tblCellMar>
          <w:left w:w="0" w:type="dxa"/>
          <w:right w:w="0" w:type="dxa"/>
        </w:tblCellMar>
        <w:tblLook w:val="04A0" w:firstRow="1" w:lastRow="0" w:firstColumn="1" w:lastColumn="0" w:noHBand="0" w:noVBand="1"/>
      </w:tblPr>
      <w:tblGrid>
        <w:gridCol w:w="3986"/>
        <w:gridCol w:w="1905"/>
        <w:gridCol w:w="268"/>
        <w:gridCol w:w="3252"/>
      </w:tblGrid>
      <w:tr w:rsidR="004425FA" w:rsidRPr="004425FA" w:rsidTr="004425FA">
        <w:tc>
          <w:tcPr>
            <w:tcW w:w="4196"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Должностное лицо органа (учреждения) государственной ветеринарной </w:t>
            </w:r>
            <w:r w:rsidRPr="004425FA">
              <w:rPr>
                <w:rFonts w:ascii="Arial" w:eastAsia="Times New Roman" w:hAnsi="Arial" w:cs="Arial"/>
                <w:sz w:val="24"/>
                <w:szCs w:val="24"/>
                <w:lang w:eastAsia="ru-RU"/>
              </w:rPr>
              <w:br/>
              <w:t>службы Российской Федерации</w:t>
            </w:r>
          </w:p>
        </w:tc>
        <w:tc>
          <w:tcPr>
            <w:tcW w:w="198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459"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4196"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985"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(подпись)</w:t>
            </w:r>
          </w:p>
        </w:tc>
        <w:tc>
          <w:tcPr>
            <w:tcW w:w="283"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459"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(фамилия, имя, отчество)</w:t>
            </w:r>
          </w:p>
        </w:tc>
      </w:tr>
    </w:tbl>
    <w:p w:rsidR="004425FA" w:rsidRPr="004425FA" w:rsidRDefault="004425FA" w:rsidP="004425FA">
      <w:pPr>
        <w:spacing w:after="0" w:line="240" w:lineRule="auto"/>
        <w:ind w:right="3259"/>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С настоящим заключением-предписанием</w:t>
      </w:r>
      <w:r w:rsidRPr="004425FA">
        <w:rPr>
          <w:rFonts w:ascii="Arial" w:eastAsia="Times New Roman" w:hAnsi="Arial" w:cs="Arial"/>
          <w:color w:val="000000"/>
          <w:sz w:val="24"/>
          <w:szCs w:val="24"/>
          <w:lang w:eastAsia="ru-RU"/>
        </w:rPr>
        <w:br/>
        <w:t>ознакомлен и экземпляр получил: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(дата)</w:t>
      </w:r>
    </w:p>
    <w:tbl>
      <w:tblPr>
        <w:tblW w:w="0" w:type="auto"/>
        <w:tblCellMar>
          <w:left w:w="0" w:type="dxa"/>
          <w:right w:w="0" w:type="dxa"/>
        </w:tblCellMar>
        <w:tblLook w:val="04A0" w:firstRow="1" w:lastRow="0" w:firstColumn="1" w:lastColumn="0" w:noHBand="0" w:noVBand="1"/>
      </w:tblPr>
      <w:tblGrid>
        <w:gridCol w:w="3951"/>
        <w:gridCol w:w="1914"/>
        <w:gridCol w:w="270"/>
        <w:gridCol w:w="3276"/>
      </w:tblGrid>
      <w:tr w:rsidR="004425FA" w:rsidRPr="004425FA" w:rsidTr="004425FA">
        <w:tc>
          <w:tcPr>
            <w:tcW w:w="4196"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Владелец продукции</w:t>
            </w:r>
          </w:p>
        </w:tc>
        <w:tc>
          <w:tcPr>
            <w:tcW w:w="198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83" w:type="dxa"/>
            <w:tcMar>
              <w:top w:w="0" w:type="dxa"/>
              <w:left w:w="28" w:type="dxa"/>
              <w:bottom w:w="0" w:type="dxa"/>
              <w:right w:w="28" w:type="dxa"/>
            </w:tcMar>
            <w:vAlign w:val="bottom"/>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459"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4196"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1985"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(подпись)</w:t>
            </w:r>
          </w:p>
        </w:tc>
        <w:tc>
          <w:tcPr>
            <w:tcW w:w="283" w:type="dxa"/>
            <w:tcMar>
              <w:top w:w="0" w:type="dxa"/>
              <w:left w:w="28" w:type="dxa"/>
              <w:bottom w:w="0" w:type="dxa"/>
              <w:right w:w="28" w:type="dxa"/>
            </w:tcMar>
            <w:hideMark/>
          </w:tcPr>
          <w:p w:rsidR="004425FA" w:rsidRPr="004425FA" w:rsidRDefault="004425FA" w:rsidP="004425FA">
            <w:pPr>
              <w:spacing w:after="0" w:line="240" w:lineRule="auto"/>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3459"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(фамилия, имя, отчество)</w:t>
            </w:r>
          </w:p>
        </w:tc>
      </w:tr>
    </w:tbl>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Настоящее заключение-предписание составлено в четырех экземплярах под одним номером и вручено (направлено):</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1-й экземпляр – владельцу продукции;</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2-й экземпляр – организации, осуществляющей переработку (обеззараживание) или уничтожение продукции;</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3-й экземпляр – должностному лицу органа государственной ветеринарной службы Российской Федерации, осуществляющему надзор на соответствующем объекте;</w:t>
      </w:r>
    </w:p>
    <w:p w:rsidR="004425FA" w:rsidRPr="004425FA" w:rsidRDefault="004425FA" w:rsidP="004425FA">
      <w:pPr>
        <w:spacing w:after="0" w:line="240" w:lineRule="auto"/>
        <w:ind w:firstLine="567"/>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4-й экземпляр остается у представителя органа (учреждения) государственной ветеринарной службы Российской Федерации, выдавшего постановление.</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Отметки о выполнении постановления: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676"/>
        <w:gridCol w:w="638"/>
        <w:gridCol w:w="6097"/>
      </w:tblGrid>
      <w:tr w:rsidR="004425FA" w:rsidRPr="004425FA" w:rsidTr="004425FA">
        <w:tc>
          <w:tcPr>
            <w:tcW w:w="2835"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680" w:type="dxa"/>
            <w:tcMar>
              <w:top w:w="0" w:type="dxa"/>
              <w:left w:w="28" w:type="dxa"/>
              <w:bottom w:w="0" w:type="dxa"/>
              <w:right w:w="28" w:type="dxa"/>
            </w:tcMar>
            <w:vAlign w:val="bottom"/>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6436" w:type="dxa"/>
            <w:tcBorders>
              <w:top w:val="nil"/>
              <w:left w:val="nil"/>
              <w:bottom w:val="single" w:sz="8" w:space="0" w:color="auto"/>
              <w:right w:val="nil"/>
            </w:tcBorders>
            <w:tcMar>
              <w:top w:w="0" w:type="dxa"/>
              <w:left w:w="28" w:type="dxa"/>
              <w:bottom w:w="0" w:type="dxa"/>
              <w:right w:w="28" w:type="dxa"/>
            </w:tcMar>
            <w:vAlign w:val="bottom"/>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2835"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(дата)</w:t>
            </w:r>
          </w:p>
        </w:tc>
        <w:tc>
          <w:tcPr>
            <w:tcW w:w="680" w:type="dxa"/>
            <w:tcMar>
              <w:top w:w="0" w:type="dxa"/>
              <w:left w:w="28" w:type="dxa"/>
              <w:bottom w:w="0" w:type="dxa"/>
              <w:right w:w="2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6436" w:type="dxa"/>
            <w:tcMar>
              <w:top w:w="0" w:type="dxa"/>
              <w:left w:w="28" w:type="dxa"/>
              <w:bottom w:w="0" w:type="dxa"/>
              <w:right w:w="2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sz w:val="24"/>
                <w:szCs w:val="24"/>
                <w:lang w:eastAsia="ru-RU"/>
              </w:rPr>
              <w:t>(подпись должностного лица органа государственной ветеринарной службы Российской Федерации)</w:t>
            </w:r>
          </w:p>
        </w:tc>
      </w:tr>
    </w:tbl>
    <w:p w:rsidR="004425FA" w:rsidRPr="004425FA" w:rsidRDefault="004425FA" w:rsidP="004425FA">
      <w:pPr>
        <w:spacing w:line="253" w:lineRule="atLeast"/>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Arial" w:eastAsia="Times New Roman" w:hAnsi="Arial" w:cs="Arial"/>
          <w:color w:val="000000"/>
          <w:sz w:val="24"/>
          <w:szCs w:val="24"/>
          <w:lang w:eastAsia="ru-RU"/>
        </w:rPr>
        <w:br w:type="textWrapping" w:clear="all"/>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line="253" w:lineRule="atLeast"/>
        <w:ind w:firstLine="50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4253"/>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ПРИЛОЖЕНИЕ № 7</w:t>
      </w:r>
    </w:p>
    <w:p w:rsidR="004425FA" w:rsidRPr="004425FA" w:rsidRDefault="004425FA" w:rsidP="004425FA">
      <w:pPr>
        <w:spacing w:after="0" w:line="240" w:lineRule="auto"/>
        <w:ind w:firstLine="4253"/>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административному регламенту</w:t>
      </w:r>
    </w:p>
    <w:p w:rsidR="004425FA" w:rsidRPr="004425FA" w:rsidRDefault="004425FA" w:rsidP="004425FA">
      <w:pPr>
        <w:spacing w:after="0" w:line="240" w:lineRule="auto"/>
        <w:ind w:firstLine="72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АГЕНТСТВО  ВЕТЕРИНАРИИ  УЛЬЯНОВСКОЙ  ОБЛАСТИ</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lastRenderedPageBreak/>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П Р Е Д П И С А Н И Е   № 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 ______________ 200__г.                        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время: _______ ч. ________ мин.</w:t>
      </w:r>
      <w:r w:rsidRPr="004425FA">
        <w:rPr>
          <w:rFonts w:ascii="Arial" w:eastAsia="Times New Roman" w:hAnsi="Arial" w:cs="Arial"/>
          <w:b/>
          <w:bCs/>
          <w:color w:val="000000"/>
          <w:sz w:val="24"/>
          <w:szCs w:val="24"/>
          <w:lang w:eastAsia="ru-RU"/>
        </w:rPr>
        <w:t>                     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r w:rsidRPr="004425FA">
        <w:rPr>
          <w:rFonts w:ascii="Arial" w:eastAsia="Times New Roman" w:hAnsi="Arial" w:cs="Arial"/>
          <w:color w:val="000000"/>
          <w:sz w:val="24"/>
          <w:szCs w:val="24"/>
          <w:lang w:eastAsia="ru-RU"/>
        </w:rPr>
        <w:t>(место составления)</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right="201"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Юридическому, должностному, физическому лицу ____________________________                                                                                                                                                                      (ненужное зачеркнуть)</w:t>
      </w:r>
    </w:p>
    <w:p w:rsidR="004425FA" w:rsidRPr="004425FA" w:rsidRDefault="004425FA" w:rsidP="004425FA">
      <w:pPr>
        <w:spacing w:after="0" w:line="240" w:lineRule="auto"/>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_____________________________________________________________________________</w:t>
      </w:r>
    </w:p>
    <w:p w:rsidR="004425FA" w:rsidRPr="004425FA" w:rsidRDefault="004425FA" w:rsidP="004425FA">
      <w:pPr>
        <w:spacing w:after="0" w:line="240" w:lineRule="auto"/>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проверкой произведенной ______________________________________________________</w:t>
      </w:r>
    </w:p>
    <w:p w:rsidR="004425FA" w:rsidRPr="004425FA" w:rsidRDefault="004425FA" w:rsidP="004425FA">
      <w:pPr>
        <w:spacing w:after="0" w:line="240" w:lineRule="auto"/>
        <w:rPr>
          <w:rFonts w:ascii="Times New Roman" w:eastAsia="Times New Roman" w:hAnsi="Times New Roman" w:cs="Times New Roman"/>
          <w:color w:val="000000"/>
          <w:sz w:val="24"/>
          <w:szCs w:val="24"/>
          <w:lang w:eastAsia="ru-RU"/>
        </w:rPr>
      </w:pPr>
      <w:r w:rsidRPr="004425FA">
        <w:rPr>
          <w:rFonts w:ascii="Arial" w:eastAsia="Times New Roman" w:hAnsi="Arial" w:cs="Arial"/>
          <w:color w:val="000000"/>
          <w:sz w:val="24"/>
          <w:szCs w:val="24"/>
          <w:lang w:eastAsia="ru-RU"/>
        </w:rPr>
        <w:t>                                                                                (дата проведения, наименование хозяйства, предприятия, адрес)</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в присутствии  представителя 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(должность, ФИО)</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установлено, что 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(указать, что выявлено при проверке)</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25FA">
        <w:rPr>
          <w:rFonts w:ascii="Arial" w:eastAsia="Times New Roman" w:hAnsi="Arial" w:cs="Arial"/>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На основании вышеизложенного, в соответствии с положениями Закона «О ветеринарии» и иных нормативно-правовых актов, действующих в области ветеринарии, </w:t>
      </w:r>
      <w:r w:rsidRPr="004425FA">
        <w:rPr>
          <w:rFonts w:ascii="Arial" w:eastAsia="Times New Roman" w:hAnsi="Arial" w:cs="Arial"/>
          <w:color w:val="000000"/>
          <w:sz w:val="24"/>
          <w:szCs w:val="24"/>
          <w:u w:val="single"/>
          <w:lang w:eastAsia="ru-RU"/>
        </w:rPr>
        <w:t>предписывается</w:t>
      </w:r>
      <w:r w:rsidRPr="004425FA">
        <w:rPr>
          <w:rFonts w:ascii="Arial" w:eastAsia="Times New Roman" w:hAnsi="Arial" w:cs="Arial"/>
          <w:color w:val="000000"/>
          <w:sz w:val="24"/>
          <w:szCs w:val="24"/>
          <w:lang w:eastAsia="ru-RU"/>
        </w:rPr>
        <w:t> выполнить следующие мероприятия (действия):</w:t>
      </w:r>
    </w:p>
    <w:tbl>
      <w:tblPr>
        <w:tblW w:w="0" w:type="auto"/>
        <w:tblCellMar>
          <w:left w:w="0" w:type="dxa"/>
          <w:right w:w="0" w:type="dxa"/>
        </w:tblCellMar>
        <w:tblLook w:val="04A0" w:firstRow="1" w:lastRow="0" w:firstColumn="1" w:lastColumn="0" w:noHBand="0" w:noVBand="1"/>
      </w:tblPr>
      <w:tblGrid>
        <w:gridCol w:w="573"/>
        <w:gridCol w:w="4236"/>
        <w:gridCol w:w="2376"/>
        <w:gridCol w:w="2386"/>
      </w:tblGrid>
      <w:tr w:rsidR="004425FA" w:rsidRPr="004425FA" w:rsidTr="004425FA">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b/>
                <w:bCs/>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b/>
                <w:bCs/>
                <w:sz w:val="24"/>
                <w:szCs w:val="24"/>
                <w:lang w:eastAsia="ru-RU"/>
              </w:rPr>
              <w:t>№ п/п</w:t>
            </w:r>
          </w:p>
        </w:tc>
        <w:tc>
          <w:tcPr>
            <w:tcW w:w="4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b/>
                <w:bCs/>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b/>
                <w:bCs/>
                <w:sz w:val="24"/>
                <w:szCs w:val="24"/>
                <w:lang w:eastAsia="ru-RU"/>
              </w:rPr>
              <w:t>Предписанные  мероприятия</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b/>
                <w:bCs/>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b/>
                <w:bCs/>
                <w:sz w:val="24"/>
                <w:szCs w:val="24"/>
                <w:lang w:eastAsia="ru-RU"/>
              </w:rPr>
              <w:t>Срок исполнения</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b/>
                <w:bCs/>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b/>
                <w:bCs/>
                <w:sz w:val="24"/>
                <w:szCs w:val="24"/>
                <w:lang w:eastAsia="ru-RU"/>
              </w:rPr>
              <w:t>Ответственные лица за исполнение мероприятий</w:t>
            </w:r>
          </w:p>
          <w:p w:rsidR="004425FA" w:rsidRPr="004425FA" w:rsidRDefault="004425FA" w:rsidP="004425FA">
            <w:pPr>
              <w:spacing w:after="0" w:line="240" w:lineRule="auto"/>
              <w:jc w:val="center"/>
              <w:rPr>
                <w:rFonts w:ascii="Calibri" w:eastAsia="Times New Roman" w:hAnsi="Calibri" w:cs="Times New Roman"/>
                <w:lang w:eastAsia="ru-RU"/>
              </w:rPr>
            </w:pPr>
            <w:r w:rsidRPr="004425FA">
              <w:rPr>
                <w:rFonts w:ascii="Arial" w:eastAsia="Times New Roman" w:hAnsi="Arial" w:cs="Arial"/>
                <w:b/>
                <w:bCs/>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4248"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bl>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xml:space="preserve">Мероприятия являются обязательными для должностных лиц предприятий, учреждений, организаций всех форм собственности, а так же для граждан. При несогласии с предложенными мероприятиями или сроками их выполнения, </w:t>
      </w:r>
      <w:r w:rsidRPr="004425FA">
        <w:rPr>
          <w:rFonts w:ascii="Arial" w:eastAsia="Times New Roman" w:hAnsi="Arial" w:cs="Arial"/>
          <w:color w:val="000000"/>
          <w:sz w:val="24"/>
          <w:szCs w:val="24"/>
          <w:lang w:eastAsia="ru-RU"/>
        </w:rPr>
        <w:lastRenderedPageBreak/>
        <w:t xml:space="preserve">предоставляется право обжаловать предписание в 5-ти </w:t>
      </w:r>
      <w:proofErr w:type="spellStart"/>
      <w:r w:rsidRPr="004425FA">
        <w:rPr>
          <w:rFonts w:ascii="Arial" w:eastAsia="Times New Roman" w:hAnsi="Arial" w:cs="Arial"/>
          <w:color w:val="000000"/>
          <w:sz w:val="24"/>
          <w:szCs w:val="24"/>
          <w:lang w:eastAsia="ru-RU"/>
        </w:rPr>
        <w:t>дневный</w:t>
      </w:r>
      <w:proofErr w:type="spellEnd"/>
      <w:r w:rsidRPr="004425FA">
        <w:rPr>
          <w:rFonts w:ascii="Arial" w:eastAsia="Times New Roman" w:hAnsi="Arial" w:cs="Arial"/>
          <w:color w:val="000000"/>
          <w:sz w:val="24"/>
          <w:szCs w:val="24"/>
          <w:lang w:eastAsia="ru-RU"/>
        </w:rPr>
        <w:t xml:space="preserve"> срок со дня вручения в вышестоящий орган государственного контроля (надзора).</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Подписи лиц, проводивших проверку:</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                                                        _________________________</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(подпись)                                                                               (должность, ФИО)</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М.П.</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                                                        _________________________</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(подпись)                                                                               (должность, ФИО)</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Предписание получил  «____» _____________ 200__г.      _________________________</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(должность, ФИО)</w:t>
      </w:r>
    </w:p>
    <w:p w:rsidR="004425FA" w:rsidRPr="004425FA" w:rsidRDefault="004425FA" w:rsidP="004425FA">
      <w:pPr>
        <w:spacing w:line="253" w:lineRule="atLeast"/>
        <w:ind w:firstLine="50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line="253" w:lineRule="atLeast"/>
        <w:ind w:firstLine="50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Arial" w:eastAsia="Times New Roman" w:hAnsi="Arial" w:cs="Arial"/>
          <w:color w:val="000000"/>
          <w:sz w:val="24"/>
          <w:szCs w:val="24"/>
          <w:lang w:eastAsia="ru-RU"/>
        </w:rPr>
        <w:br w:type="textWrapping" w:clear="all"/>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504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ПРИЛОЖЕНИЕ № 8</w:t>
      </w:r>
    </w:p>
    <w:p w:rsidR="004425FA" w:rsidRPr="004425FA" w:rsidRDefault="004425FA" w:rsidP="004425FA">
      <w:pPr>
        <w:spacing w:after="0" w:line="240" w:lineRule="auto"/>
        <w:ind w:firstLine="504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административному регламенту</w:t>
      </w:r>
    </w:p>
    <w:p w:rsidR="004425FA" w:rsidRPr="004425FA" w:rsidRDefault="004425FA" w:rsidP="004425FA">
      <w:pPr>
        <w:spacing w:line="253" w:lineRule="atLeast"/>
        <w:ind w:firstLine="50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540"/>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Журнал</w:t>
      </w:r>
    </w:p>
    <w:p w:rsidR="004425FA" w:rsidRPr="004425FA" w:rsidRDefault="004425FA" w:rsidP="004425FA">
      <w:pPr>
        <w:spacing w:after="0" w:line="240" w:lineRule="auto"/>
        <w:ind w:firstLine="540"/>
        <w:jc w:val="center"/>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(дата начала ведения Журнала)</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54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ind w:firstLine="54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(адрес (место нахождения) постоянно действующего исполнительного органа юридического лица / место жительства (место осуществления деятельности (если не совпадает с местом жительства) индивидуального предпринимателя)</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4425FA" w:rsidRPr="004425FA" w:rsidRDefault="004425FA" w:rsidP="004425FA">
      <w:pPr>
        <w:spacing w:after="0" w:line="240" w:lineRule="auto"/>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Ответственное лицо:______________________________________________________________</w:t>
      </w:r>
    </w:p>
    <w:p w:rsidR="004425FA" w:rsidRPr="004425FA" w:rsidRDefault="004425FA" w:rsidP="004425FA">
      <w:pPr>
        <w:spacing w:after="0" w:line="240" w:lineRule="auto"/>
        <w:ind w:firstLine="2160"/>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______________________________________________________________</w:t>
      </w:r>
    </w:p>
    <w:p w:rsidR="004425FA" w:rsidRPr="004425FA" w:rsidRDefault="004425FA" w:rsidP="004425FA">
      <w:pPr>
        <w:spacing w:after="0" w:line="240" w:lineRule="auto"/>
        <w:ind w:left="2124"/>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(фамилия, имя, отчество (в случае, если имеется), должность лица (лиц), ответственного за ведение журнала          учета проверок)</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 </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________________________________________</w:t>
      </w:r>
    </w:p>
    <w:p w:rsidR="004425FA" w:rsidRPr="004425FA" w:rsidRDefault="004425FA" w:rsidP="004425FA">
      <w:pPr>
        <w:spacing w:after="0" w:line="240" w:lineRule="auto"/>
        <w:ind w:left="5400"/>
        <w:jc w:val="both"/>
        <w:rPr>
          <w:rFonts w:ascii="Calibri" w:eastAsia="Times New Roman" w:hAnsi="Calibri" w:cs="Times New Roman"/>
          <w:color w:val="000000"/>
          <w:lang w:eastAsia="ru-RU"/>
        </w:rPr>
      </w:pPr>
      <w:r w:rsidRPr="004425FA">
        <w:rPr>
          <w:rFonts w:ascii="Arial" w:eastAsia="Times New Roman" w:hAnsi="Arial" w:cs="Arial"/>
          <w:color w:val="000000"/>
          <w:sz w:val="24"/>
          <w:szCs w:val="24"/>
          <w:vertAlign w:val="subscript"/>
          <w:lang w:eastAsia="ru-RU"/>
        </w:rPr>
        <w:t> (фамилия, имя, отчество (в случае, если имеется), руководителя юридического лица, индивидуального предпринимателя)</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jc w:val="righ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Подпись: __________________________</w:t>
      </w:r>
    </w:p>
    <w:p w:rsidR="004425FA" w:rsidRPr="004425FA" w:rsidRDefault="004425FA" w:rsidP="004425FA">
      <w:pPr>
        <w:spacing w:after="0" w:line="240" w:lineRule="auto"/>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м.п.</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Arial" w:eastAsia="Times New Roman" w:hAnsi="Arial" w:cs="Arial"/>
          <w:color w:val="000000"/>
          <w:sz w:val="24"/>
          <w:szCs w:val="24"/>
          <w:lang w:eastAsia="ru-RU"/>
        </w:rPr>
        <w:br w:type="textWrapping" w:clear="all"/>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b/>
          <w:bCs/>
          <w:color w:val="000000"/>
          <w:sz w:val="24"/>
          <w:szCs w:val="24"/>
          <w:lang w:eastAsia="ru-RU"/>
        </w:rPr>
        <w:t> </w:t>
      </w:r>
    </w:p>
    <w:p w:rsidR="004425FA" w:rsidRPr="004425FA" w:rsidRDefault="004425FA" w:rsidP="004425FA">
      <w:pPr>
        <w:spacing w:line="368" w:lineRule="atLeast"/>
        <w:jc w:val="center"/>
        <w:outlineLvl w:val="0"/>
        <w:rPr>
          <w:rFonts w:ascii="Calibri" w:eastAsia="Times New Roman" w:hAnsi="Calibri" w:cs="Times New Roman"/>
          <w:b/>
          <w:bCs/>
          <w:color w:val="000000"/>
          <w:kern w:val="36"/>
          <w:sz w:val="32"/>
          <w:szCs w:val="32"/>
          <w:lang w:eastAsia="ru-RU"/>
        </w:rPr>
      </w:pPr>
      <w:r w:rsidRPr="004425FA">
        <w:rPr>
          <w:rFonts w:ascii="Arial" w:eastAsia="Times New Roman" w:hAnsi="Arial" w:cs="Arial"/>
          <w:b/>
          <w:bCs/>
          <w:color w:val="000000"/>
          <w:kern w:val="36"/>
          <w:sz w:val="24"/>
          <w:szCs w:val="24"/>
          <w:lang w:eastAsia="ru-RU"/>
        </w:rPr>
        <w:t>Сведения о проводимых проверках</w:t>
      </w:r>
    </w:p>
    <w:p w:rsidR="004425FA" w:rsidRPr="004425FA" w:rsidRDefault="004425FA" w:rsidP="004425FA">
      <w:pPr>
        <w:spacing w:line="253" w:lineRule="atLeast"/>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tbl>
      <w:tblPr>
        <w:tblW w:w="12600" w:type="dxa"/>
        <w:tblInd w:w="-72" w:type="dxa"/>
        <w:tblCellMar>
          <w:left w:w="0" w:type="dxa"/>
          <w:right w:w="0" w:type="dxa"/>
        </w:tblCellMar>
        <w:tblLook w:val="04A0" w:firstRow="1" w:lastRow="0" w:firstColumn="1" w:lastColumn="0" w:noHBand="0" w:noVBand="1"/>
      </w:tblPr>
      <w:tblGrid>
        <w:gridCol w:w="900"/>
        <w:gridCol w:w="7200"/>
        <w:gridCol w:w="4500"/>
      </w:tblGrid>
      <w:tr w:rsidR="004425FA" w:rsidRPr="004425FA" w:rsidTr="004425FA">
        <w:trPr>
          <w:trHeight w:val="333"/>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1</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Дата начала и окончания проверки</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b/>
                <w:bCs/>
                <w:sz w:val="24"/>
                <w:szCs w:val="24"/>
                <w:lang w:eastAsia="ru-RU"/>
              </w:rPr>
              <w:t> </w:t>
            </w:r>
          </w:p>
        </w:tc>
      </w:tr>
      <w:tr w:rsidR="004425FA" w:rsidRPr="004425FA" w:rsidTr="004425FA">
        <w:trPr>
          <w:trHeight w:val="49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2</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Общее время проведения проверки (для субъектов малого и среднего предпринимательства, в часах)</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b/>
                <w:bCs/>
                <w:sz w:val="24"/>
                <w:szCs w:val="24"/>
                <w:lang w:eastAsia="ru-RU"/>
              </w:rPr>
              <w:t> </w:t>
            </w:r>
          </w:p>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rPr>
          <w:trHeight w:val="52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3</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Наименование органа государственного контроля (надзора), наименование органа муниципального контроля</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b/>
                <w:bCs/>
                <w:sz w:val="24"/>
                <w:szCs w:val="24"/>
                <w:lang w:eastAsia="ru-RU"/>
              </w:rPr>
              <w:t> </w:t>
            </w:r>
          </w:p>
        </w:tc>
      </w:tr>
      <w:tr w:rsidR="004425FA" w:rsidRPr="004425FA" w:rsidTr="004425FA">
        <w:trPr>
          <w:trHeight w:val="531"/>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ind w:left="-26"/>
              <w:jc w:val="both"/>
              <w:rPr>
                <w:rFonts w:ascii="Calibri" w:eastAsia="Times New Roman" w:hAnsi="Calibri" w:cs="Times New Roman"/>
                <w:lang w:eastAsia="ru-RU"/>
              </w:rPr>
            </w:pPr>
            <w:r w:rsidRPr="004425FA">
              <w:rPr>
                <w:rFonts w:ascii="Arial" w:eastAsia="Times New Roman" w:hAnsi="Arial" w:cs="Arial"/>
                <w:sz w:val="24"/>
                <w:szCs w:val="24"/>
                <w:lang w:eastAsia="ru-RU"/>
              </w:rPr>
              <w:t>4</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ind w:left="-26"/>
              <w:jc w:val="both"/>
              <w:rPr>
                <w:rFonts w:ascii="Calibri" w:eastAsia="Times New Roman" w:hAnsi="Calibri" w:cs="Times New Roman"/>
                <w:lang w:eastAsia="ru-RU"/>
              </w:rPr>
            </w:pPr>
            <w:r w:rsidRPr="004425FA">
              <w:rPr>
                <w:rFonts w:ascii="Arial" w:eastAsia="Times New Roman" w:hAnsi="Arial" w:cs="Arial"/>
                <w:sz w:val="24"/>
                <w:szCs w:val="24"/>
                <w:lang w:eastAsia="ru-RU"/>
              </w:rPr>
              <w:t>Дата и номер распоряжения или приказа о проведении проверки</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rPr>
          <w:trHeight w:val="374"/>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ind w:left="-26"/>
              <w:jc w:val="both"/>
              <w:rPr>
                <w:rFonts w:ascii="Calibri" w:eastAsia="Times New Roman" w:hAnsi="Calibri" w:cs="Times New Roman"/>
                <w:lang w:eastAsia="ru-RU"/>
              </w:rPr>
            </w:pPr>
            <w:r w:rsidRPr="004425FA">
              <w:rPr>
                <w:rFonts w:ascii="Arial" w:eastAsia="Times New Roman" w:hAnsi="Arial" w:cs="Arial"/>
                <w:sz w:val="24"/>
                <w:szCs w:val="24"/>
                <w:lang w:eastAsia="ru-RU"/>
              </w:rPr>
              <w:t>5</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ind w:left="-26"/>
              <w:jc w:val="both"/>
              <w:rPr>
                <w:rFonts w:ascii="Calibri" w:eastAsia="Times New Roman" w:hAnsi="Calibri" w:cs="Times New Roman"/>
                <w:lang w:eastAsia="ru-RU"/>
              </w:rPr>
            </w:pPr>
            <w:r w:rsidRPr="004425FA">
              <w:rPr>
                <w:rFonts w:ascii="Arial" w:eastAsia="Times New Roman" w:hAnsi="Arial" w:cs="Arial"/>
                <w:sz w:val="24"/>
                <w:szCs w:val="24"/>
                <w:lang w:eastAsia="ru-RU"/>
              </w:rPr>
              <w:t>Цель, задачи и предмет проверки</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rPr>
          <w:trHeight w:val="125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ind w:left="-26"/>
              <w:jc w:val="both"/>
              <w:rPr>
                <w:rFonts w:ascii="Calibri" w:eastAsia="Times New Roman" w:hAnsi="Calibri" w:cs="Times New Roman"/>
                <w:lang w:eastAsia="ru-RU"/>
              </w:rPr>
            </w:pPr>
            <w:r w:rsidRPr="004425FA">
              <w:rPr>
                <w:rFonts w:ascii="Arial" w:eastAsia="Times New Roman" w:hAnsi="Arial" w:cs="Arial"/>
                <w:sz w:val="24"/>
                <w:szCs w:val="24"/>
                <w:lang w:eastAsia="ru-RU"/>
              </w:rPr>
              <w:t>6</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ind w:left="-26"/>
              <w:jc w:val="both"/>
              <w:rPr>
                <w:rFonts w:ascii="Calibri" w:eastAsia="Times New Roman" w:hAnsi="Calibri" w:cs="Times New Roman"/>
                <w:lang w:eastAsia="ru-RU"/>
              </w:rPr>
            </w:pPr>
            <w:r w:rsidRPr="004425FA">
              <w:rPr>
                <w:rFonts w:ascii="Arial" w:eastAsia="Times New Roman" w:hAnsi="Arial" w:cs="Arial"/>
                <w:sz w:val="24"/>
                <w:szCs w:val="24"/>
                <w:lang w:eastAsia="ru-RU"/>
              </w:rPr>
              <w:t>Вид проверки (плановая или внеплановая):</w:t>
            </w:r>
          </w:p>
          <w:p w:rsidR="004425FA" w:rsidRPr="004425FA" w:rsidRDefault="004425FA" w:rsidP="004425FA">
            <w:pPr>
              <w:spacing w:after="0" w:line="240" w:lineRule="auto"/>
              <w:ind w:left="-26"/>
              <w:jc w:val="both"/>
              <w:rPr>
                <w:rFonts w:ascii="Calibri" w:eastAsia="Times New Roman" w:hAnsi="Calibri" w:cs="Times New Roman"/>
                <w:lang w:eastAsia="ru-RU"/>
              </w:rPr>
            </w:pPr>
            <w:r w:rsidRPr="004425FA">
              <w:rPr>
                <w:rFonts w:ascii="Arial" w:eastAsia="Times New Roman" w:hAnsi="Arial" w:cs="Arial"/>
                <w:sz w:val="24"/>
                <w:szCs w:val="24"/>
                <w:lang w:eastAsia="ru-RU"/>
              </w:rPr>
              <w:t>для плановой проверки – ссылка на ежегодный план проведения проверок;</w:t>
            </w:r>
          </w:p>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rPr>
          <w:trHeight w:val="708"/>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7</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rPr>
          <w:trHeight w:val="386"/>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lastRenderedPageBreak/>
              <w:t>8</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rPr>
          <w:trHeight w:val="572"/>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9</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Дата, номер и содержание выданного предписания, протокола об административных правонарушениях</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rPr>
          <w:trHeight w:val="577"/>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10</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rPr>
          <w:trHeight w:val="824"/>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11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 </w:t>
            </w:r>
          </w:p>
        </w:tc>
      </w:tr>
      <w:tr w:rsidR="004425FA" w:rsidRPr="004425FA" w:rsidTr="004425FA">
        <w:trPr>
          <w:trHeight w:val="48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12</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sz w:val="24"/>
                <w:szCs w:val="24"/>
                <w:lang w:eastAsia="ru-RU"/>
              </w:rPr>
              <w:t>Подпись должностного лица (лиц), проводившего проверку</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4425FA" w:rsidRPr="004425FA" w:rsidRDefault="004425FA" w:rsidP="004425FA">
            <w:pPr>
              <w:spacing w:after="0" w:line="240" w:lineRule="auto"/>
              <w:jc w:val="both"/>
              <w:rPr>
                <w:rFonts w:ascii="Calibri" w:eastAsia="Times New Roman" w:hAnsi="Calibri" w:cs="Times New Roman"/>
                <w:lang w:eastAsia="ru-RU"/>
              </w:rPr>
            </w:pPr>
            <w:r w:rsidRPr="004425FA">
              <w:rPr>
                <w:rFonts w:ascii="Arial" w:eastAsia="Times New Roman" w:hAnsi="Arial" w:cs="Arial"/>
                <w:b/>
                <w:bCs/>
                <w:sz w:val="24"/>
                <w:szCs w:val="24"/>
                <w:lang w:eastAsia="ru-RU"/>
              </w:rPr>
              <w:t> </w:t>
            </w:r>
          </w:p>
        </w:tc>
      </w:tr>
    </w:tbl>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Arial" w:eastAsia="Times New Roman" w:hAnsi="Arial" w:cs="Arial"/>
          <w:color w:val="000000"/>
          <w:sz w:val="24"/>
          <w:szCs w:val="24"/>
          <w:lang w:eastAsia="ru-RU"/>
        </w:rPr>
        <w:br w:type="textWrapping" w:clear="all"/>
      </w:r>
    </w:p>
    <w:p w:rsidR="004425FA" w:rsidRPr="004425FA" w:rsidRDefault="004425FA" w:rsidP="004425FA">
      <w:pPr>
        <w:spacing w:after="0" w:line="240" w:lineRule="auto"/>
        <w:ind w:firstLine="504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ПРИЛОЖЕНИЕ № 9</w:t>
      </w:r>
    </w:p>
    <w:p w:rsidR="004425FA" w:rsidRPr="004425FA" w:rsidRDefault="004425FA" w:rsidP="004425FA">
      <w:pPr>
        <w:spacing w:after="0" w:line="240" w:lineRule="auto"/>
        <w:ind w:firstLine="5040"/>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к административному регламенту</w:t>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30"/>
        <w:gridCol w:w="780"/>
      </w:tblGrid>
      <w:tr w:rsidR="004425FA" w:rsidRPr="004425FA" w:rsidTr="004425FA">
        <w:trPr>
          <w:gridAfter w:val="1"/>
          <w:trHeight w:val="360"/>
          <w:tblCellSpacing w:w="0" w:type="dxa"/>
        </w:trPr>
        <w:tc>
          <w:tcPr>
            <w:tcW w:w="4530" w:type="dxa"/>
            <w:vAlign w:val="cente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rPr>
          <w:tblCellSpacing w:w="0" w:type="dxa"/>
        </w:trPr>
        <w:tc>
          <w:tcPr>
            <w:tcW w:w="0" w:type="auto"/>
            <w:vAlign w:val="cente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Times New Roman" w:eastAsia="Times New Roman" w:hAnsi="Times New Roman" w:cs="Times New Roman"/>
                <w:noProof/>
                <w:sz w:val="24"/>
                <w:szCs w:val="24"/>
                <w:lang w:eastAsia="ru-RU"/>
              </w:rPr>
              <mc:AlternateContent>
                <mc:Choice Requires="wps">
                  <w:drawing>
                    <wp:inline distT="0" distB="0" distL="0" distR="0" wp14:anchorId="0A088595" wp14:editId="03F95337">
                      <wp:extent cx="495300" cy="419100"/>
                      <wp:effectExtent l="0" t="0" r="0" b="0"/>
                      <wp:docPr id="76" name="AutoShape 78" descr="Resize of Ge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Описание: Resize of Gerb" style="width:39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" filled="f" stroked="f">
                      <o:lock v:ext="edit" aspectratio="t"/>
                      <w10:anchorlock/>
                    </v:rect>
                  </w:pict>
                </mc:Fallback>
              </mc:AlternateContent>
            </w:r>
          </w:p>
        </w:tc>
      </w:tr>
    </w:tbl>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Times New Roman" w:eastAsia="Times New Roman" w:hAnsi="Times New Roman" w:cs="Times New Roman"/>
          <w:color w:val="000000"/>
          <w:sz w:val="27"/>
          <w:szCs w:val="27"/>
          <w:lang w:eastAsia="ru-RU"/>
        </w:rPr>
        <w:br w:type="textWrapping" w:clear="all"/>
      </w:r>
    </w:p>
    <w:p w:rsidR="004425FA" w:rsidRPr="004425FA" w:rsidRDefault="004425FA" w:rsidP="004425FA">
      <w:pPr>
        <w:spacing w:after="0" w:line="240" w:lineRule="auto"/>
        <w:jc w:val="center"/>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АГЕНТСТВО ВЕТЕРИНАРИИ УЛЬЯНОВСКОЙ ОБЛАСТИ</w:t>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tbl>
      <w:tblPr>
        <w:tblW w:w="4600" w:type="pct"/>
        <w:shd w:val="clear" w:color="auto" w:fill="FFFFFF"/>
        <w:tblCellMar>
          <w:left w:w="0" w:type="dxa"/>
          <w:right w:w="0" w:type="dxa"/>
        </w:tblCellMar>
        <w:tblLook w:val="04A0" w:firstRow="1" w:lastRow="0" w:firstColumn="1" w:lastColumn="0" w:noHBand="0" w:noVBand="1"/>
      </w:tblPr>
      <w:tblGrid>
        <w:gridCol w:w="1810"/>
        <w:gridCol w:w="2103"/>
        <w:gridCol w:w="1751"/>
        <w:gridCol w:w="256"/>
        <w:gridCol w:w="2456"/>
        <w:gridCol w:w="80"/>
        <w:gridCol w:w="344"/>
      </w:tblGrid>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after="0" w:line="322" w:lineRule="atLeast"/>
              <w:outlineLvl w:val="2"/>
              <w:rPr>
                <w:rFonts w:ascii="Calibri" w:eastAsia="Times New Roman" w:hAnsi="Calibri" w:cs="Times New Roman"/>
                <w:b/>
                <w:bCs/>
                <w:sz w:val="28"/>
                <w:szCs w:val="28"/>
                <w:lang w:eastAsia="ru-RU"/>
              </w:rPr>
            </w:pPr>
            <w:r w:rsidRPr="004425FA">
              <w:rPr>
                <w:rFonts w:ascii="Arial" w:eastAsia="Times New Roman" w:hAnsi="Arial" w:cs="Arial"/>
                <w:b/>
                <w:bCs/>
                <w:spacing w:val="2"/>
                <w:sz w:val="24"/>
                <w:szCs w:val="24"/>
                <w:lang w:eastAsia="ru-RU"/>
              </w:rPr>
              <w:t>Предостережение</w:t>
            </w:r>
          </w:p>
          <w:p w:rsidR="004425FA" w:rsidRPr="004425FA" w:rsidRDefault="004425FA" w:rsidP="004425FA">
            <w:pPr>
              <w:spacing w:after="0" w:line="322" w:lineRule="atLeast"/>
              <w:outlineLvl w:val="2"/>
              <w:rPr>
                <w:rFonts w:ascii="Calibri" w:eastAsia="Times New Roman" w:hAnsi="Calibri" w:cs="Times New Roman"/>
                <w:b/>
                <w:bCs/>
                <w:sz w:val="28"/>
                <w:szCs w:val="28"/>
                <w:lang w:eastAsia="ru-RU"/>
              </w:rPr>
            </w:pPr>
            <w:r w:rsidRPr="004425FA">
              <w:rPr>
                <w:rFonts w:ascii="Arial" w:eastAsia="Times New Roman" w:hAnsi="Arial" w:cs="Arial"/>
                <w:b/>
                <w:bCs/>
                <w:spacing w:val="2"/>
                <w:sz w:val="24"/>
                <w:szCs w:val="24"/>
                <w:lang w:eastAsia="ru-RU"/>
              </w:rPr>
              <w:t>о недопустимости нарушения</w:t>
            </w:r>
          </w:p>
          <w:p w:rsidR="004425FA" w:rsidRPr="004425FA" w:rsidRDefault="004425FA" w:rsidP="004425FA">
            <w:pPr>
              <w:spacing w:after="0" w:line="322" w:lineRule="atLeast"/>
              <w:outlineLvl w:val="2"/>
              <w:rPr>
                <w:rFonts w:ascii="Calibri" w:eastAsia="Times New Roman" w:hAnsi="Calibri" w:cs="Times New Roman"/>
                <w:b/>
                <w:bCs/>
                <w:sz w:val="28"/>
                <w:szCs w:val="28"/>
                <w:lang w:eastAsia="ru-RU"/>
              </w:rPr>
            </w:pPr>
            <w:r w:rsidRPr="004425FA">
              <w:rPr>
                <w:rFonts w:ascii="Arial" w:eastAsia="Times New Roman" w:hAnsi="Arial" w:cs="Arial"/>
                <w:b/>
                <w:bCs/>
                <w:spacing w:val="2"/>
                <w:sz w:val="24"/>
                <w:szCs w:val="24"/>
                <w:lang w:eastAsia="ru-RU"/>
              </w:rPr>
              <w:t>обязательных требований</w:t>
            </w: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ind w:firstLine="567"/>
              <w:jc w:val="both"/>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В соответствии с частью 5 статьи 8.2 </w:t>
            </w:r>
            <w:hyperlink r:id="rId63" w:tgtFrame="_blank" w:history="1">
              <w:r w:rsidRPr="004425FA">
                <w:rPr>
                  <w:rFonts w:ascii="Arial" w:eastAsia="Times New Roman" w:hAnsi="Arial" w:cs="Arial"/>
                  <w:color w:val="800080"/>
                  <w:spacing w:val="2"/>
                  <w:sz w:val="24"/>
                  <w:szCs w:val="24"/>
                  <w:u w:val="single"/>
                  <w:lang w:eastAsia="ru-RU"/>
                </w:rPr>
                <w:t>Федерального закона от 26.12.2008 № 294-ФЗ</w:t>
              </w:r>
            </w:hyperlink>
            <w:r w:rsidRPr="004425FA">
              <w:rPr>
                <w:rFonts w:ascii="Arial" w:eastAsia="Times New Roman" w:hAnsi="Arial" w:cs="Arial"/>
                <w:color w:val="332E2D"/>
                <w:spacing w:val="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сведений, поступивших</w:t>
            </w:r>
          </w:p>
        </w:tc>
      </w:tr>
      <w:tr w:rsidR="004425FA" w:rsidRPr="004425FA" w:rsidTr="004425FA">
        <w:tc>
          <w:tcPr>
            <w:tcW w:w="5000" w:type="pct"/>
            <w:gridSpan w:val="7"/>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c>
          <w:tcPr>
            <w:tcW w:w="5000" w:type="pct"/>
            <w:gridSpan w:val="7"/>
            <w:tcBorders>
              <w:top w:val="nil"/>
              <w:left w:val="nil"/>
              <w:bottom w:val="nil"/>
              <w:right w:val="nil"/>
            </w:tcBorders>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jc w:val="center"/>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(Указываются источник и конкретные сведения или информация)</w:t>
            </w:r>
          </w:p>
        </w:tc>
      </w:tr>
      <w:tr w:rsidR="004425FA" w:rsidRPr="004425FA" w:rsidTr="004425FA">
        <w:tc>
          <w:tcPr>
            <w:tcW w:w="4800" w:type="pct"/>
            <w:gridSpan w:val="6"/>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c>
          <w:tcPr>
            <w:tcW w:w="150" w:type="pct"/>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w:t>
            </w: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jc w:val="center"/>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в соответствии с ч.5 ст.8.2 </w:t>
            </w:r>
            <w:hyperlink r:id="rId64" w:tgtFrame="_blank" w:history="1">
              <w:r w:rsidRPr="004425FA">
                <w:rPr>
                  <w:rFonts w:ascii="Arial" w:eastAsia="Times New Roman" w:hAnsi="Arial" w:cs="Arial"/>
                  <w:color w:val="800080"/>
                  <w:spacing w:val="2"/>
                  <w:sz w:val="24"/>
                  <w:szCs w:val="24"/>
                  <w:u w:val="single"/>
                  <w:lang w:eastAsia="ru-RU"/>
                </w:rPr>
                <w:t>Федерального закона от 26.12.2008 N 294-ФЗ</w:t>
              </w:r>
            </w:hyperlink>
            <w:r w:rsidRPr="004425FA">
              <w:rPr>
                <w:rFonts w:ascii="Arial" w:eastAsia="Times New Roman" w:hAnsi="Arial" w:cs="Arial"/>
                <w:color w:val="332E2D"/>
                <w:spacing w:val="2"/>
                <w:sz w:val="24"/>
                <w:szCs w:val="24"/>
                <w:lang w:eastAsia="ru-RU"/>
              </w:rPr>
              <w:t>)</w:t>
            </w: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объявляю предостережение о недопустимости нарушения обязательных требований в области</w:t>
            </w:r>
          </w:p>
        </w:tc>
      </w:tr>
      <w:tr w:rsidR="004425FA" w:rsidRPr="004425FA" w:rsidTr="004425FA">
        <w:tc>
          <w:tcPr>
            <w:tcW w:w="4800" w:type="pct"/>
            <w:gridSpan w:val="6"/>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c>
          <w:tcPr>
            <w:tcW w:w="150" w:type="pct"/>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w:t>
            </w:r>
          </w:p>
        </w:tc>
      </w:tr>
      <w:tr w:rsidR="004425FA" w:rsidRPr="004425FA" w:rsidTr="004425FA">
        <w:tc>
          <w:tcPr>
            <w:tcW w:w="5000" w:type="pct"/>
            <w:gridSpan w:val="7"/>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c>
          <w:tcPr>
            <w:tcW w:w="5000" w:type="pct"/>
            <w:gridSpan w:val="7"/>
            <w:tcBorders>
              <w:top w:val="nil"/>
              <w:left w:val="nil"/>
              <w:bottom w:val="nil"/>
              <w:right w:val="nil"/>
            </w:tcBorders>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jc w:val="center"/>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(Указываются нормативные правовые акты и их структурные единицы)</w:t>
            </w: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К нарушению указанных обязательных требований приводят (</w:t>
            </w:r>
            <w:r w:rsidRPr="004425FA">
              <w:rPr>
                <w:rFonts w:ascii="Arial" w:eastAsia="Times New Roman" w:hAnsi="Arial" w:cs="Arial"/>
                <w:i/>
                <w:iCs/>
                <w:color w:val="332E2D"/>
                <w:spacing w:val="2"/>
                <w:sz w:val="24"/>
                <w:szCs w:val="24"/>
                <w:lang w:eastAsia="ru-RU"/>
              </w:rPr>
              <w:t>либо </w:t>
            </w:r>
            <w:r w:rsidRPr="004425FA">
              <w:rPr>
                <w:rFonts w:ascii="Arial" w:eastAsia="Times New Roman" w:hAnsi="Arial" w:cs="Arial"/>
                <w:color w:val="332E2D"/>
                <w:spacing w:val="2"/>
                <w:sz w:val="24"/>
                <w:szCs w:val="24"/>
                <w:lang w:eastAsia="ru-RU"/>
              </w:rPr>
              <w:t>могут привести) следующие действия</w:t>
            </w:r>
          </w:p>
        </w:tc>
      </w:tr>
      <w:tr w:rsidR="004425FA" w:rsidRPr="004425FA" w:rsidTr="004425FA">
        <w:tc>
          <w:tcPr>
            <w:tcW w:w="1000" w:type="pct"/>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(бездействие)</w:t>
            </w:r>
          </w:p>
        </w:tc>
        <w:tc>
          <w:tcPr>
            <w:tcW w:w="3750" w:type="pct"/>
            <w:gridSpan w:val="4"/>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br/>
            </w:r>
            <w:r w:rsidRPr="004425FA">
              <w:rPr>
                <w:rFonts w:ascii="Arial" w:eastAsia="Times New Roman" w:hAnsi="Arial" w:cs="Arial"/>
                <w:color w:val="332E2D"/>
                <w:spacing w:val="2"/>
                <w:sz w:val="24"/>
                <w:szCs w:val="24"/>
                <w:lang w:eastAsia="ru-RU"/>
              </w:rPr>
              <w:br/>
            </w:r>
          </w:p>
        </w:tc>
        <w:tc>
          <w:tcPr>
            <w:tcW w:w="200" w:type="pct"/>
            <w:gridSpan w:val="2"/>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w:t>
            </w:r>
          </w:p>
        </w:tc>
      </w:tr>
      <w:tr w:rsidR="004425FA" w:rsidRPr="004425FA" w:rsidTr="004425FA">
        <w:tc>
          <w:tcPr>
            <w:tcW w:w="1000" w:type="pct"/>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c>
          <w:tcPr>
            <w:tcW w:w="3750" w:type="pct"/>
            <w:gridSpan w:val="4"/>
            <w:tcBorders>
              <w:top w:val="nil"/>
              <w:left w:val="nil"/>
              <w:bottom w:val="nil"/>
              <w:right w:val="nil"/>
            </w:tcBorders>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jc w:val="center"/>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(Наименование юридического лица, ФИО индивидуального предпринимателя)</w:t>
            </w:r>
          </w:p>
        </w:tc>
        <w:tc>
          <w:tcPr>
            <w:tcW w:w="200" w:type="pct"/>
            <w:gridSpan w:val="2"/>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br/>
            </w:r>
            <w:r w:rsidRPr="004425FA">
              <w:rPr>
                <w:rFonts w:ascii="Arial" w:eastAsia="Times New Roman" w:hAnsi="Arial" w:cs="Arial"/>
                <w:color w:val="332E2D"/>
                <w:spacing w:val="2"/>
                <w:sz w:val="24"/>
                <w:szCs w:val="24"/>
                <w:lang w:eastAsia="ru-RU"/>
              </w:rPr>
              <w:br/>
            </w:r>
          </w:p>
        </w:tc>
      </w:tr>
      <w:tr w:rsidR="004425FA" w:rsidRPr="004425FA" w:rsidTr="004425FA">
        <w:tc>
          <w:tcPr>
            <w:tcW w:w="5000" w:type="pct"/>
            <w:gridSpan w:val="7"/>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c>
          <w:tcPr>
            <w:tcW w:w="5000" w:type="pct"/>
            <w:gridSpan w:val="7"/>
            <w:tcBorders>
              <w:top w:val="nil"/>
              <w:left w:val="nil"/>
              <w:bottom w:val="nil"/>
              <w:right w:val="nil"/>
            </w:tcBorders>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jc w:val="center"/>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(Перечисляются конкретные деяния, о которых стало известно из поступивших сведений)</w:t>
            </w: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В целях предотвращения нарушения указанных обязательных требований предлагаю принять следующие меры по обеспечению их соблюдения:</w:t>
            </w:r>
          </w:p>
        </w:tc>
      </w:tr>
      <w:tr w:rsidR="004425FA" w:rsidRPr="004425FA" w:rsidTr="004425FA">
        <w:tc>
          <w:tcPr>
            <w:tcW w:w="5000" w:type="pct"/>
            <w:gridSpan w:val="7"/>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c>
          <w:tcPr>
            <w:tcW w:w="5000" w:type="pct"/>
            <w:gridSpan w:val="7"/>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c>
          <w:tcPr>
            <w:tcW w:w="5000" w:type="pct"/>
            <w:gridSpan w:val="7"/>
            <w:tcBorders>
              <w:top w:val="nil"/>
              <w:left w:val="nil"/>
              <w:bottom w:val="nil"/>
              <w:right w:val="nil"/>
            </w:tcBorders>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jc w:val="center"/>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(Перечисляются конкретные меры, которые должно совершить юридическое лицо или индивидуальный предприниматель)</w:t>
            </w: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c>
          <w:tcPr>
            <w:tcW w:w="3200" w:type="pct"/>
            <w:gridSpan w:val="3"/>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Уведомление о принятых мерах предлагаю направить в срок до</w:t>
            </w:r>
          </w:p>
        </w:tc>
        <w:tc>
          <w:tcPr>
            <w:tcW w:w="1750" w:type="pct"/>
            <w:gridSpan w:val="4"/>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c>
          <w:tcPr>
            <w:tcW w:w="3200" w:type="pct"/>
            <w:gridSpan w:val="3"/>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c>
          <w:tcPr>
            <w:tcW w:w="1750" w:type="pct"/>
            <w:gridSpan w:val="4"/>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jc w:val="center"/>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(Указывается дата, но не ранее 60 дней со дня направления уведомления нарушителю)</w:t>
            </w: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before="30" w:after="30" w:line="240" w:lineRule="auto"/>
              <w:jc w:val="both"/>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в Агентство ветеринарии Ульяновской области по адресу электронной почты: </w:t>
            </w:r>
            <w:proofErr w:type="spellStart"/>
            <w:r w:rsidRPr="004425FA">
              <w:rPr>
                <w:rFonts w:ascii="Arial" w:eastAsia="Times New Roman" w:hAnsi="Arial" w:cs="Arial"/>
                <w:color w:val="332E2D"/>
                <w:spacing w:val="2"/>
                <w:sz w:val="24"/>
                <w:szCs w:val="24"/>
                <w:lang w:val="en-US" w:eastAsia="ru-RU"/>
              </w:rPr>
              <w:t>veterinaria</w:t>
            </w:r>
            <w:proofErr w:type="spellEnd"/>
            <w:r w:rsidRPr="004425FA">
              <w:rPr>
                <w:rFonts w:ascii="Arial" w:eastAsia="Times New Roman" w:hAnsi="Arial" w:cs="Arial"/>
                <w:color w:val="332E2D"/>
                <w:spacing w:val="2"/>
                <w:sz w:val="24"/>
                <w:szCs w:val="24"/>
                <w:lang w:eastAsia="ru-RU"/>
              </w:rPr>
              <w:t>@</w:t>
            </w:r>
            <w:r w:rsidRPr="004425FA">
              <w:rPr>
                <w:rFonts w:ascii="Arial" w:eastAsia="Times New Roman" w:hAnsi="Arial" w:cs="Arial"/>
                <w:color w:val="332E2D"/>
                <w:spacing w:val="2"/>
                <w:sz w:val="24"/>
                <w:szCs w:val="24"/>
                <w:lang w:val="en-US" w:eastAsia="ru-RU"/>
              </w:rPr>
              <w:t>inbox</w:t>
            </w:r>
            <w:r w:rsidRPr="004425FA">
              <w:rPr>
                <w:rFonts w:ascii="Arial" w:eastAsia="Times New Roman" w:hAnsi="Arial" w:cs="Arial"/>
                <w:color w:val="332E2D"/>
                <w:spacing w:val="2"/>
                <w:sz w:val="24"/>
                <w:szCs w:val="24"/>
                <w:lang w:eastAsia="ru-RU"/>
              </w:rPr>
              <w:t>.</w:t>
            </w:r>
            <w:proofErr w:type="spellStart"/>
            <w:r w:rsidRPr="004425FA">
              <w:rPr>
                <w:rFonts w:ascii="Arial" w:eastAsia="Times New Roman" w:hAnsi="Arial" w:cs="Arial"/>
                <w:color w:val="332E2D"/>
                <w:spacing w:val="2"/>
                <w:sz w:val="24"/>
                <w:szCs w:val="24"/>
                <w:lang w:eastAsia="ru-RU"/>
              </w:rPr>
              <w:t>ru</w:t>
            </w:r>
            <w:proofErr w:type="spellEnd"/>
            <w:r w:rsidRPr="004425FA">
              <w:rPr>
                <w:rFonts w:ascii="Arial" w:eastAsia="Times New Roman" w:hAnsi="Arial" w:cs="Arial"/>
                <w:color w:val="332E2D"/>
                <w:spacing w:val="2"/>
                <w:sz w:val="24"/>
                <w:szCs w:val="24"/>
                <w:lang w:eastAsia="ru-RU"/>
              </w:rPr>
              <w:t xml:space="preserve"> и с досылом по почте по адресу: Молочный пер., д.16, </w:t>
            </w:r>
            <w:proofErr w:type="spellStart"/>
            <w:r w:rsidRPr="004425FA">
              <w:rPr>
                <w:rFonts w:ascii="Arial" w:eastAsia="Times New Roman" w:hAnsi="Arial" w:cs="Arial"/>
                <w:color w:val="332E2D"/>
                <w:spacing w:val="2"/>
                <w:sz w:val="24"/>
                <w:szCs w:val="24"/>
                <w:lang w:eastAsia="ru-RU"/>
              </w:rPr>
              <w:t>г.Ульяновск</w:t>
            </w:r>
            <w:proofErr w:type="spellEnd"/>
            <w:r w:rsidRPr="004425FA">
              <w:rPr>
                <w:rFonts w:ascii="Arial" w:eastAsia="Times New Roman" w:hAnsi="Arial" w:cs="Arial"/>
                <w:color w:val="332E2D"/>
                <w:spacing w:val="2"/>
                <w:sz w:val="24"/>
                <w:szCs w:val="24"/>
                <w:lang w:eastAsia="ru-RU"/>
              </w:rPr>
              <w:t>, 432071, либо представить в Агентство ветеринарии Ульяновской области в приемную руководителя.</w:t>
            </w: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Должность руководителя</w:t>
            </w:r>
          </w:p>
        </w:tc>
      </w:tr>
      <w:tr w:rsidR="004425FA" w:rsidRPr="004425FA" w:rsidTr="004425FA">
        <w:tc>
          <w:tcPr>
            <w:tcW w:w="5000" w:type="pct"/>
            <w:gridSpan w:val="7"/>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Агентства ветеринарии Ульяновской области</w:t>
            </w:r>
          </w:p>
        </w:tc>
      </w:tr>
      <w:tr w:rsidR="004425FA" w:rsidRPr="004425FA" w:rsidTr="004425FA">
        <w:tc>
          <w:tcPr>
            <w:tcW w:w="2200" w:type="pct"/>
            <w:gridSpan w:val="2"/>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либо его заместителя</w:t>
            </w:r>
          </w:p>
        </w:tc>
        <w:tc>
          <w:tcPr>
            <w:tcW w:w="950" w:type="pct"/>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br/>
            </w:r>
            <w:r w:rsidRPr="004425FA">
              <w:rPr>
                <w:rFonts w:ascii="Arial" w:eastAsia="Times New Roman" w:hAnsi="Arial" w:cs="Arial"/>
                <w:color w:val="332E2D"/>
                <w:spacing w:val="2"/>
                <w:sz w:val="24"/>
                <w:szCs w:val="24"/>
                <w:lang w:eastAsia="ru-RU"/>
              </w:rPr>
              <w:br/>
            </w:r>
          </w:p>
        </w:tc>
        <w:tc>
          <w:tcPr>
            <w:tcW w:w="150" w:type="pct"/>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br/>
            </w:r>
            <w:r w:rsidRPr="004425FA">
              <w:rPr>
                <w:rFonts w:ascii="Arial" w:eastAsia="Times New Roman" w:hAnsi="Arial" w:cs="Arial"/>
                <w:color w:val="332E2D"/>
                <w:spacing w:val="2"/>
                <w:sz w:val="24"/>
                <w:szCs w:val="24"/>
                <w:lang w:eastAsia="ru-RU"/>
              </w:rPr>
              <w:br/>
            </w:r>
          </w:p>
        </w:tc>
        <w:tc>
          <w:tcPr>
            <w:tcW w:w="1600" w:type="pct"/>
            <w:gridSpan w:val="3"/>
            <w:tcBorders>
              <w:top w:val="nil"/>
              <w:left w:val="nil"/>
              <w:bottom w:val="single" w:sz="8" w:space="0" w:color="000000"/>
              <w:right w:val="nil"/>
            </w:tcBorders>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br/>
            </w:r>
            <w:r w:rsidRPr="004425FA">
              <w:rPr>
                <w:rFonts w:ascii="Arial" w:eastAsia="Times New Roman" w:hAnsi="Arial" w:cs="Arial"/>
                <w:color w:val="332E2D"/>
                <w:spacing w:val="2"/>
                <w:sz w:val="24"/>
                <w:szCs w:val="24"/>
                <w:lang w:eastAsia="ru-RU"/>
              </w:rPr>
              <w:br/>
            </w:r>
          </w:p>
        </w:tc>
      </w:tr>
      <w:tr w:rsidR="004425FA" w:rsidRPr="004425FA" w:rsidTr="004425FA">
        <w:tc>
          <w:tcPr>
            <w:tcW w:w="2200" w:type="pct"/>
            <w:gridSpan w:val="2"/>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p>
        </w:tc>
        <w:tc>
          <w:tcPr>
            <w:tcW w:w="950" w:type="pct"/>
            <w:shd w:val="clear" w:color="auto" w:fill="FFFFFF"/>
            <w:tcMar>
              <w:top w:w="105" w:type="dxa"/>
              <w:left w:w="105" w:type="dxa"/>
              <w:bottom w:w="105" w:type="dxa"/>
              <w:right w:w="105" w:type="dxa"/>
            </w:tcMar>
            <w:hideMark/>
          </w:tcPr>
          <w:p w:rsidR="004425FA" w:rsidRPr="004425FA" w:rsidRDefault="004425FA" w:rsidP="004425FA">
            <w:pPr>
              <w:spacing w:after="0" w:line="240" w:lineRule="auto"/>
              <w:jc w:val="center"/>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t>(Подпись)</w:t>
            </w:r>
          </w:p>
        </w:tc>
        <w:tc>
          <w:tcPr>
            <w:tcW w:w="150" w:type="pct"/>
            <w:shd w:val="clear" w:color="auto" w:fill="FFFFFF"/>
            <w:tcMar>
              <w:top w:w="105" w:type="dxa"/>
              <w:left w:w="105" w:type="dxa"/>
              <w:bottom w:w="105" w:type="dxa"/>
              <w:right w:w="105" w:type="dxa"/>
            </w:tcMar>
            <w:hideMark/>
          </w:tcPr>
          <w:p w:rsidR="004425FA" w:rsidRPr="004425FA" w:rsidRDefault="004425FA" w:rsidP="004425FA">
            <w:pPr>
              <w:spacing w:after="0" w:line="240" w:lineRule="auto"/>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br/>
            </w:r>
            <w:r w:rsidRPr="004425FA">
              <w:rPr>
                <w:rFonts w:ascii="Arial" w:eastAsia="Times New Roman" w:hAnsi="Arial" w:cs="Arial"/>
                <w:color w:val="332E2D"/>
                <w:spacing w:val="2"/>
                <w:sz w:val="24"/>
                <w:szCs w:val="24"/>
                <w:lang w:eastAsia="ru-RU"/>
              </w:rPr>
              <w:lastRenderedPageBreak/>
              <w:br/>
            </w:r>
          </w:p>
        </w:tc>
        <w:tc>
          <w:tcPr>
            <w:tcW w:w="1600" w:type="pct"/>
            <w:gridSpan w:val="3"/>
            <w:shd w:val="clear" w:color="auto" w:fill="FFFFFF"/>
            <w:tcMar>
              <w:top w:w="105" w:type="dxa"/>
              <w:left w:w="105" w:type="dxa"/>
              <w:bottom w:w="105" w:type="dxa"/>
              <w:right w:w="105" w:type="dxa"/>
            </w:tcMar>
            <w:hideMark/>
          </w:tcPr>
          <w:p w:rsidR="004425FA" w:rsidRPr="004425FA" w:rsidRDefault="004425FA" w:rsidP="004425FA">
            <w:pPr>
              <w:spacing w:after="0" w:line="240" w:lineRule="auto"/>
              <w:jc w:val="center"/>
              <w:rPr>
                <w:rFonts w:ascii="Times New Roman" w:eastAsia="Times New Roman" w:hAnsi="Times New Roman" w:cs="Times New Roman"/>
                <w:sz w:val="24"/>
                <w:szCs w:val="24"/>
                <w:lang w:eastAsia="ru-RU"/>
              </w:rPr>
            </w:pPr>
            <w:r w:rsidRPr="004425FA">
              <w:rPr>
                <w:rFonts w:ascii="Arial" w:eastAsia="Times New Roman" w:hAnsi="Arial" w:cs="Arial"/>
                <w:color w:val="332E2D"/>
                <w:spacing w:val="2"/>
                <w:sz w:val="24"/>
                <w:szCs w:val="24"/>
                <w:lang w:eastAsia="ru-RU"/>
              </w:rPr>
              <w:lastRenderedPageBreak/>
              <w:t>(Фамилия, инициалы)</w:t>
            </w:r>
          </w:p>
        </w:tc>
      </w:tr>
      <w:tr w:rsidR="004425FA" w:rsidRPr="004425FA" w:rsidTr="004425FA">
        <w:tc>
          <w:tcPr>
            <w:tcW w:w="2115" w:type="dxa"/>
            <w:tcBorders>
              <w:top w:val="nil"/>
              <w:left w:val="nil"/>
              <w:bottom w:val="nil"/>
              <w:right w:val="nil"/>
            </w:tcBorders>
            <w:shd w:val="clear" w:color="auto" w:fill="FFFFFF"/>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2475" w:type="dxa"/>
            <w:tcBorders>
              <w:top w:val="nil"/>
              <w:left w:val="nil"/>
              <w:bottom w:val="nil"/>
              <w:right w:val="nil"/>
            </w:tcBorders>
            <w:shd w:val="clear" w:color="auto" w:fill="FFFFFF"/>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2025" w:type="dxa"/>
            <w:tcBorders>
              <w:top w:val="nil"/>
              <w:left w:val="nil"/>
              <w:bottom w:val="nil"/>
              <w:right w:val="nil"/>
            </w:tcBorders>
            <w:shd w:val="clear" w:color="auto" w:fill="FFFFFF"/>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330" w:type="dxa"/>
            <w:tcBorders>
              <w:top w:val="nil"/>
              <w:left w:val="nil"/>
              <w:bottom w:val="nil"/>
              <w:right w:val="nil"/>
            </w:tcBorders>
            <w:shd w:val="clear" w:color="auto" w:fill="FFFFFF"/>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2910" w:type="dxa"/>
            <w:tcBorders>
              <w:top w:val="nil"/>
              <w:left w:val="nil"/>
              <w:bottom w:val="nil"/>
              <w:right w:val="nil"/>
            </w:tcBorders>
            <w:shd w:val="clear" w:color="auto" w:fill="FFFFFF"/>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120" w:type="dxa"/>
            <w:tcBorders>
              <w:top w:val="nil"/>
              <w:left w:val="nil"/>
              <w:bottom w:val="nil"/>
              <w:right w:val="nil"/>
            </w:tcBorders>
            <w:shd w:val="clear" w:color="auto" w:fill="FFFFFF"/>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c>
          <w:tcPr>
            <w:tcW w:w="345" w:type="dxa"/>
            <w:tcBorders>
              <w:top w:val="nil"/>
              <w:left w:val="nil"/>
              <w:bottom w:val="nil"/>
              <w:right w:val="nil"/>
            </w:tcBorders>
            <w:shd w:val="clear" w:color="auto" w:fill="FFFFFF"/>
            <w:vAlign w:val="center"/>
            <w:hideMark/>
          </w:tcPr>
          <w:p w:rsidR="004425FA" w:rsidRPr="004425FA" w:rsidRDefault="004425FA" w:rsidP="004425FA">
            <w:pPr>
              <w:spacing w:after="0" w:line="240" w:lineRule="auto"/>
              <w:rPr>
                <w:rFonts w:ascii="Times New Roman" w:eastAsia="Times New Roman" w:hAnsi="Times New Roman" w:cs="Times New Roman"/>
                <w:sz w:val="1"/>
                <w:szCs w:val="24"/>
                <w:lang w:eastAsia="ru-RU"/>
              </w:rPr>
            </w:pPr>
          </w:p>
        </w:tc>
      </w:tr>
    </w:tbl>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line="253" w:lineRule="atLeast"/>
        <w:rPr>
          <w:rFonts w:ascii="Calibri" w:eastAsia="Times New Roman" w:hAnsi="Calibri" w:cs="Times New Roman"/>
          <w:color w:val="000000"/>
          <w:lang w:eastAsia="ru-RU"/>
        </w:rPr>
      </w:pPr>
      <w:r w:rsidRPr="004425FA">
        <w:rPr>
          <w:rFonts w:ascii="Arial" w:eastAsia="Times New Roman" w:hAnsi="Arial" w:cs="Arial"/>
          <w:color w:val="000000"/>
          <w:sz w:val="24"/>
          <w:szCs w:val="24"/>
          <w:lang w:eastAsia="ru-RU"/>
        </w:rPr>
        <w:t> </w:t>
      </w:r>
    </w:p>
    <w:p w:rsidR="004425FA" w:rsidRPr="004425FA" w:rsidRDefault="004425FA" w:rsidP="004425FA">
      <w:pPr>
        <w:spacing w:after="0" w:line="240" w:lineRule="auto"/>
        <w:rPr>
          <w:rFonts w:ascii="Times New Roman" w:eastAsia="Times New Roman" w:hAnsi="Times New Roman" w:cs="Times New Roman"/>
          <w:color w:val="000000"/>
          <w:sz w:val="27"/>
          <w:szCs w:val="27"/>
          <w:lang w:eastAsia="ru-RU"/>
        </w:rPr>
      </w:pPr>
      <w:r w:rsidRPr="004425FA">
        <w:rPr>
          <w:rFonts w:ascii="Times New Roman" w:eastAsia="Times New Roman" w:hAnsi="Times New Roman" w:cs="Times New Roman"/>
          <w:color w:val="000000"/>
          <w:sz w:val="27"/>
          <w:szCs w:val="27"/>
          <w:lang w:eastAsia="ru-RU"/>
        </w:rPr>
        <w:br w:type="textWrapping" w:clear="all"/>
      </w:r>
    </w:p>
    <w:p w:rsidR="004425FA" w:rsidRPr="004425FA" w:rsidRDefault="003A03F6" w:rsidP="004425FA">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3" w:name="_ftn1"/>
    <w:p w:rsidR="004425FA" w:rsidRPr="004425FA" w:rsidRDefault="004425FA" w:rsidP="004425FA">
      <w:pPr>
        <w:spacing w:after="0" w:line="240" w:lineRule="auto"/>
        <w:ind w:firstLine="567"/>
        <w:jc w:val="both"/>
        <w:rPr>
          <w:rFonts w:ascii="Times New Roman" w:eastAsia="Times New Roman" w:hAnsi="Times New Roman" w:cs="Times New Roman"/>
          <w:color w:val="000000"/>
          <w:sz w:val="20"/>
          <w:szCs w:val="20"/>
          <w:lang w:eastAsia="ru-RU"/>
        </w:rPr>
      </w:pPr>
      <w:r w:rsidRPr="004425FA">
        <w:rPr>
          <w:rFonts w:ascii="Times New Roman" w:eastAsia="Times New Roman" w:hAnsi="Times New Roman" w:cs="Times New Roman"/>
          <w:color w:val="000000"/>
          <w:sz w:val="20"/>
          <w:szCs w:val="20"/>
          <w:lang w:eastAsia="ru-RU"/>
        </w:rPr>
        <w:fldChar w:fldCharType="begin"/>
      </w:r>
      <w:r w:rsidRPr="004425FA">
        <w:rPr>
          <w:rFonts w:ascii="Times New Roman" w:eastAsia="Times New Roman" w:hAnsi="Times New Roman" w:cs="Times New Roman"/>
          <w:color w:val="000000"/>
          <w:sz w:val="20"/>
          <w:szCs w:val="20"/>
          <w:lang w:eastAsia="ru-RU"/>
        </w:rPr>
        <w:instrText xml:space="preserve"> HYPERLINK "http://pravo-search.minjust.ru/bigs/showDocument.html?id=01C51402-8541-400B-8C03-6C8F5123F816" \l "_ftnref1" \o "" </w:instrText>
      </w:r>
      <w:r w:rsidRPr="004425FA">
        <w:rPr>
          <w:rFonts w:ascii="Times New Roman" w:eastAsia="Times New Roman" w:hAnsi="Times New Roman" w:cs="Times New Roman"/>
          <w:color w:val="000000"/>
          <w:sz w:val="20"/>
          <w:szCs w:val="20"/>
          <w:lang w:eastAsia="ru-RU"/>
        </w:rPr>
        <w:fldChar w:fldCharType="separate"/>
      </w:r>
      <w:r w:rsidRPr="004425FA">
        <w:rPr>
          <w:rFonts w:ascii="Times New Roman" w:eastAsia="Times New Roman" w:hAnsi="Times New Roman" w:cs="Times New Roman"/>
          <w:sz w:val="20"/>
          <w:szCs w:val="20"/>
          <w:vertAlign w:val="superscript"/>
          <w:lang w:eastAsia="ru-RU"/>
        </w:rPr>
        <w:t>[1]</w:t>
      </w:r>
      <w:r w:rsidRPr="004425FA">
        <w:rPr>
          <w:rFonts w:ascii="Times New Roman" w:eastAsia="Times New Roman" w:hAnsi="Times New Roman" w:cs="Times New Roman"/>
          <w:color w:val="000000"/>
          <w:sz w:val="20"/>
          <w:szCs w:val="20"/>
          <w:lang w:eastAsia="ru-RU"/>
        </w:rPr>
        <w:fldChar w:fldCharType="end"/>
      </w:r>
      <w:bookmarkEnd w:id="3"/>
      <w:r w:rsidRPr="004425FA">
        <w:rPr>
          <w:rFonts w:ascii="Times New Roman" w:eastAsia="Times New Roman" w:hAnsi="Times New Roman" w:cs="Times New Roman"/>
          <w:color w:val="000000"/>
          <w:sz w:val="20"/>
          <w:szCs w:val="20"/>
          <w:lang w:eastAsia="ru-RU"/>
        </w:rPr>
        <w:t>По результатам экспертизы может быть принято решение о направлении использования продукции на:</w:t>
      </w:r>
    </w:p>
    <w:p w:rsidR="004425FA" w:rsidRPr="004425FA" w:rsidRDefault="004425FA" w:rsidP="004425FA">
      <w:pPr>
        <w:spacing w:after="0" w:line="240" w:lineRule="auto"/>
        <w:ind w:firstLine="567"/>
        <w:jc w:val="both"/>
        <w:rPr>
          <w:rFonts w:ascii="Times New Roman" w:eastAsia="Times New Roman" w:hAnsi="Times New Roman" w:cs="Times New Roman"/>
          <w:color w:val="000000"/>
          <w:sz w:val="20"/>
          <w:szCs w:val="20"/>
          <w:lang w:eastAsia="ru-RU"/>
        </w:rPr>
      </w:pPr>
      <w:r w:rsidRPr="004425FA">
        <w:rPr>
          <w:rFonts w:ascii="Times New Roman" w:eastAsia="Times New Roman" w:hAnsi="Times New Roman" w:cs="Times New Roman"/>
          <w:color w:val="000000"/>
          <w:sz w:val="20"/>
          <w:szCs w:val="20"/>
          <w:lang w:eastAsia="ru-RU"/>
        </w:rPr>
        <w:t>-пищевые цели;</w:t>
      </w:r>
    </w:p>
    <w:p w:rsidR="004425FA" w:rsidRPr="004425FA" w:rsidRDefault="004425FA" w:rsidP="004425FA">
      <w:pPr>
        <w:spacing w:after="0" w:line="240" w:lineRule="auto"/>
        <w:ind w:firstLine="567"/>
        <w:jc w:val="both"/>
        <w:rPr>
          <w:rFonts w:ascii="Times New Roman" w:eastAsia="Times New Roman" w:hAnsi="Times New Roman" w:cs="Times New Roman"/>
          <w:color w:val="000000"/>
          <w:sz w:val="20"/>
          <w:szCs w:val="20"/>
          <w:lang w:eastAsia="ru-RU"/>
        </w:rPr>
      </w:pPr>
      <w:r w:rsidRPr="004425FA">
        <w:rPr>
          <w:rFonts w:ascii="Times New Roman" w:eastAsia="Times New Roman" w:hAnsi="Times New Roman" w:cs="Times New Roman"/>
          <w:color w:val="000000"/>
          <w:sz w:val="20"/>
          <w:szCs w:val="20"/>
          <w:lang w:eastAsia="ru-RU"/>
        </w:rPr>
        <w:t>-обеззараживание (проварка, стерилизация, замораживание, посол, кипячение и др.) и промышленную переработку (выработка вареных колбас до достижения внутри батона температуры не менее 75 °С, мясных хлебов, консервов, вытопка жира и др.);</w:t>
      </w:r>
    </w:p>
    <w:p w:rsidR="004425FA" w:rsidRPr="004425FA" w:rsidRDefault="004425FA" w:rsidP="004425FA">
      <w:pPr>
        <w:spacing w:after="0" w:line="240" w:lineRule="auto"/>
        <w:ind w:firstLine="567"/>
        <w:jc w:val="both"/>
        <w:rPr>
          <w:rFonts w:ascii="Times New Roman" w:eastAsia="Times New Roman" w:hAnsi="Times New Roman" w:cs="Times New Roman"/>
          <w:color w:val="000000"/>
          <w:sz w:val="20"/>
          <w:szCs w:val="20"/>
          <w:lang w:eastAsia="ru-RU"/>
        </w:rPr>
      </w:pPr>
      <w:r w:rsidRPr="004425FA">
        <w:rPr>
          <w:rFonts w:ascii="Times New Roman" w:eastAsia="Times New Roman" w:hAnsi="Times New Roman" w:cs="Times New Roman"/>
          <w:color w:val="000000"/>
          <w:sz w:val="20"/>
          <w:szCs w:val="20"/>
          <w:lang w:eastAsia="ru-RU"/>
        </w:rPr>
        <w:t>-корм животным;</w:t>
      </w:r>
    </w:p>
    <w:p w:rsidR="004425FA" w:rsidRPr="004425FA" w:rsidRDefault="004425FA" w:rsidP="004425FA">
      <w:pPr>
        <w:spacing w:after="0" w:line="240" w:lineRule="auto"/>
        <w:ind w:firstLine="567"/>
        <w:jc w:val="both"/>
        <w:rPr>
          <w:rFonts w:ascii="Times New Roman" w:eastAsia="Times New Roman" w:hAnsi="Times New Roman" w:cs="Times New Roman"/>
          <w:color w:val="000000"/>
          <w:sz w:val="20"/>
          <w:szCs w:val="20"/>
          <w:lang w:eastAsia="ru-RU"/>
        </w:rPr>
      </w:pPr>
      <w:r w:rsidRPr="004425FA">
        <w:rPr>
          <w:rFonts w:ascii="Times New Roman" w:eastAsia="Times New Roman" w:hAnsi="Times New Roman" w:cs="Times New Roman"/>
          <w:color w:val="000000"/>
          <w:sz w:val="20"/>
          <w:szCs w:val="20"/>
          <w:lang w:eastAsia="ru-RU"/>
        </w:rPr>
        <w:t>-техническую утилизацию (мясо-костная, рыбная мука);</w:t>
      </w:r>
    </w:p>
    <w:p w:rsidR="004425FA" w:rsidRPr="004425FA" w:rsidRDefault="004425FA" w:rsidP="004425FA">
      <w:pPr>
        <w:spacing w:after="0" w:line="240" w:lineRule="auto"/>
        <w:ind w:firstLine="567"/>
        <w:jc w:val="both"/>
        <w:rPr>
          <w:rFonts w:ascii="Times New Roman" w:eastAsia="Times New Roman" w:hAnsi="Times New Roman" w:cs="Times New Roman"/>
          <w:color w:val="000000"/>
          <w:sz w:val="20"/>
          <w:szCs w:val="20"/>
          <w:lang w:eastAsia="ru-RU"/>
        </w:rPr>
      </w:pPr>
      <w:r w:rsidRPr="004425FA">
        <w:rPr>
          <w:rFonts w:ascii="Times New Roman" w:eastAsia="Times New Roman" w:hAnsi="Times New Roman" w:cs="Times New Roman"/>
          <w:color w:val="000000"/>
          <w:sz w:val="20"/>
          <w:szCs w:val="20"/>
          <w:lang w:eastAsia="ru-RU"/>
        </w:rPr>
        <w:t>-уничтожение.</w:t>
      </w:r>
    </w:p>
    <w:p w:rsidR="002E3D80" w:rsidRDefault="002E3D80"/>
    <w:p w:rsidR="004425FA" w:rsidRDefault="004425FA">
      <w:r>
        <w:t xml:space="preserve">Источник: </w:t>
      </w:r>
      <w:hyperlink r:id="rId65" w:history="1">
        <w:r w:rsidR="00F550C8" w:rsidRPr="00F42F38">
          <w:rPr>
            <w:rStyle w:val="a3"/>
          </w:rPr>
          <w:t>http://pravo-search.minjust.ru/bigs/showDocument</w:t>
        </w:r>
      </w:hyperlink>
    </w:p>
    <w:p w:rsidR="00F550C8" w:rsidRDefault="00F550C8"/>
    <w:sectPr w:rsidR="00F55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40"/>
    <w:rsid w:val="002E3D80"/>
    <w:rsid w:val="003A03F6"/>
    <w:rsid w:val="004425FA"/>
    <w:rsid w:val="00AB0BF5"/>
    <w:rsid w:val="00C30840"/>
    <w:rsid w:val="00F5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2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425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5F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425F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425FA"/>
  </w:style>
  <w:style w:type="character" w:styleId="a3">
    <w:name w:val="Hyperlink"/>
    <w:basedOn w:val="a0"/>
    <w:uiPriority w:val="99"/>
    <w:unhideWhenUsed/>
    <w:rsid w:val="004425FA"/>
    <w:rPr>
      <w:color w:val="0000FF"/>
      <w:u w:val="single"/>
    </w:rPr>
  </w:style>
  <w:style w:type="character" w:styleId="a4">
    <w:name w:val="FollowedHyperlink"/>
    <w:basedOn w:val="a0"/>
    <w:uiPriority w:val="99"/>
    <w:semiHidden/>
    <w:unhideWhenUsed/>
    <w:rsid w:val="004425FA"/>
    <w:rPr>
      <w:color w:val="800080"/>
      <w:u w:val="single"/>
    </w:rPr>
  </w:style>
  <w:style w:type="paragraph" w:styleId="a5">
    <w:name w:val="Normal (Web)"/>
    <w:basedOn w:val="a"/>
    <w:uiPriority w:val="99"/>
    <w:unhideWhenUsed/>
    <w:rsid w:val="0044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4425FA"/>
  </w:style>
  <w:style w:type="paragraph" w:styleId="2">
    <w:name w:val="Body Text 2"/>
    <w:basedOn w:val="a"/>
    <w:link w:val="20"/>
    <w:uiPriority w:val="99"/>
    <w:semiHidden/>
    <w:unhideWhenUsed/>
    <w:rsid w:val="0044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425FA"/>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44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4425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2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425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5F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425F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425FA"/>
  </w:style>
  <w:style w:type="character" w:styleId="a3">
    <w:name w:val="Hyperlink"/>
    <w:basedOn w:val="a0"/>
    <w:uiPriority w:val="99"/>
    <w:unhideWhenUsed/>
    <w:rsid w:val="004425FA"/>
    <w:rPr>
      <w:color w:val="0000FF"/>
      <w:u w:val="single"/>
    </w:rPr>
  </w:style>
  <w:style w:type="character" w:styleId="a4">
    <w:name w:val="FollowedHyperlink"/>
    <w:basedOn w:val="a0"/>
    <w:uiPriority w:val="99"/>
    <w:semiHidden/>
    <w:unhideWhenUsed/>
    <w:rsid w:val="004425FA"/>
    <w:rPr>
      <w:color w:val="800080"/>
      <w:u w:val="single"/>
    </w:rPr>
  </w:style>
  <w:style w:type="paragraph" w:styleId="a5">
    <w:name w:val="Normal (Web)"/>
    <w:basedOn w:val="a"/>
    <w:uiPriority w:val="99"/>
    <w:unhideWhenUsed/>
    <w:rsid w:val="0044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4425FA"/>
  </w:style>
  <w:style w:type="paragraph" w:styleId="2">
    <w:name w:val="Body Text 2"/>
    <w:basedOn w:val="a"/>
    <w:link w:val="20"/>
    <w:uiPriority w:val="99"/>
    <w:semiHidden/>
    <w:unhideWhenUsed/>
    <w:rsid w:val="0044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425FA"/>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44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4425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1038">
      <w:bodyDiv w:val="1"/>
      <w:marLeft w:val="0"/>
      <w:marRight w:val="0"/>
      <w:marTop w:val="0"/>
      <w:marBottom w:val="0"/>
      <w:divBdr>
        <w:top w:val="none" w:sz="0" w:space="0" w:color="auto"/>
        <w:left w:val="none" w:sz="0" w:space="0" w:color="auto"/>
        <w:bottom w:val="none" w:sz="0" w:space="0" w:color="auto"/>
        <w:right w:val="none" w:sz="0" w:space="0" w:color="auto"/>
      </w:divBdr>
      <w:divsChild>
        <w:div w:id="2143032043">
          <w:marLeft w:val="0"/>
          <w:marRight w:val="0"/>
          <w:marTop w:val="0"/>
          <w:marBottom w:val="0"/>
          <w:divBdr>
            <w:top w:val="single" w:sz="8" w:space="1" w:color="auto"/>
            <w:left w:val="none" w:sz="0" w:space="0" w:color="auto"/>
            <w:bottom w:val="none" w:sz="0" w:space="0" w:color="auto"/>
            <w:right w:val="none" w:sz="0" w:space="0" w:color="auto"/>
          </w:divBdr>
        </w:div>
        <w:div w:id="1423259196">
          <w:marLeft w:val="0"/>
          <w:marRight w:val="0"/>
          <w:marTop w:val="0"/>
          <w:marBottom w:val="0"/>
          <w:divBdr>
            <w:top w:val="single" w:sz="8" w:space="1" w:color="auto"/>
            <w:left w:val="none" w:sz="0" w:space="0" w:color="auto"/>
            <w:bottom w:val="none" w:sz="0" w:space="0" w:color="auto"/>
            <w:right w:val="none" w:sz="0" w:space="0" w:color="auto"/>
          </w:divBdr>
        </w:div>
        <w:div w:id="1067612173">
          <w:marLeft w:val="3856"/>
          <w:marRight w:val="0"/>
          <w:marTop w:val="0"/>
          <w:marBottom w:val="0"/>
          <w:divBdr>
            <w:top w:val="single" w:sz="8" w:space="1" w:color="auto"/>
            <w:left w:val="none" w:sz="0" w:space="0" w:color="auto"/>
            <w:bottom w:val="none" w:sz="0" w:space="0" w:color="auto"/>
            <w:right w:val="none" w:sz="0" w:space="0" w:color="auto"/>
          </w:divBdr>
        </w:div>
        <w:div w:id="862742272">
          <w:marLeft w:val="3856"/>
          <w:marRight w:val="0"/>
          <w:marTop w:val="0"/>
          <w:marBottom w:val="0"/>
          <w:divBdr>
            <w:top w:val="single" w:sz="8" w:space="1" w:color="auto"/>
            <w:left w:val="none" w:sz="0" w:space="0" w:color="auto"/>
            <w:bottom w:val="none" w:sz="0" w:space="0" w:color="auto"/>
            <w:right w:val="none" w:sz="0" w:space="0" w:color="auto"/>
          </w:divBdr>
        </w:div>
        <w:div w:id="348142973">
          <w:marLeft w:val="3856"/>
          <w:marRight w:val="0"/>
          <w:marTop w:val="0"/>
          <w:marBottom w:val="0"/>
          <w:divBdr>
            <w:top w:val="single" w:sz="8" w:space="1" w:color="auto"/>
            <w:left w:val="none" w:sz="0" w:space="0" w:color="auto"/>
            <w:bottom w:val="none" w:sz="0" w:space="0" w:color="auto"/>
            <w:right w:val="none" w:sz="0" w:space="0" w:color="auto"/>
          </w:divBdr>
        </w:div>
        <w:div w:id="1949696011">
          <w:marLeft w:val="3856"/>
          <w:marRight w:val="0"/>
          <w:marTop w:val="0"/>
          <w:marBottom w:val="0"/>
          <w:divBdr>
            <w:top w:val="single" w:sz="8" w:space="1" w:color="auto"/>
            <w:left w:val="none" w:sz="0" w:space="0" w:color="auto"/>
            <w:bottom w:val="none" w:sz="0" w:space="0" w:color="auto"/>
            <w:right w:val="none" w:sz="0" w:space="0" w:color="auto"/>
          </w:divBdr>
        </w:div>
        <w:div w:id="764958690">
          <w:marLeft w:val="3856"/>
          <w:marRight w:val="0"/>
          <w:marTop w:val="0"/>
          <w:marBottom w:val="0"/>
          <w:divBdr>
            <w:top w:val="single" w:sz="8" w:space="1" w:color="auto"/>
            <w:left w:val="none" w:sz="0" w:space="0" w:color="auto"/>
            <w:bottom w:val="none" w:sz="0" w:space="0" w:color="auto"/>
            <w:right w:val="none" w:sz="0" w:space="0" w:color="auto"/>
          </w:divBdr>
        </w:div>
        <w:div w:id="519702214">
          <w:marLeft w:val="3856"/>
          <w:marRight w:val="0"/>
          <w:marTop w:val="0"/>
          <w:marBottom w:val="0"/>
          <w:divBdr>
            <w:top w:val="single" w:sz="8" w:space="1" w:color="auto"/>
            <w:left w:val="none" w:sz="0" w:space="0" w:color="auto"/>
            <w:bottom w:val="none" w:sz="0" w:space="0" w:color="auto"/>
            <w:right w:val="none" w:sz="0" w:space="0" w:color="auto"/>
          </w:divBdr>
        </w:div>
        <w:div w:id="1775518001">
          <w:marLeft w:val="3856"/>
          <w:marRight w:val="0"/>
          <w:marTop w:val="0"/>
          <w:marBottom w:val="0"/>
          <w:divBdr>
            <w:top w:val="single" w:sz="8" w:space="1" w:color="auto"/>
            <w:left w:val="none" w:sz="0" w:space="0" w:color="auto"/>
            <w:bottom w:val="none" w:sz="0" w:space="0" w:color="auto"/>
            <w:right w:val="none" w:sz="0" w:space="0" w:color="auto"/>
          </w:divBdr>
        </w:div>
        <w:div w:id="2053533080">
          <w:marLeft w:val="3561"/>
          <w:marRight w:val="0"/>
          <w:marTop w:val="0"/>
          <w:marBottom w:val="0"/>
          <w:divBdr>
            <w:top w:val="single" w:sz="8" w:space="1" w:color="auto"/>
            <w:left w:val="none" w:sz="0" w:space="0" w:color="auto"/>
            <w:bottom w:val="none" w:sz="0" w:space="0" w:color="auto"/>
            <w:right w:val="none" w:sz="0" w:space="0" w:color="auto"/>
          </w:divBdr>
        </w:div>
        <w:div w:id="73742592">
          <w:marLeft w:val="2070"/>
          <w:marRight w:val="0"/>
          <w:marTop w:val="0"/>
          <w:marBottom w:val="0"/>
          <w:divBdr>
            <w:top w:val="single" w:sz="8" w:space="1" w:color="auto"/>
            <w:left w:val="none" w:sz="0" w:space="0" w:color="auto"/>
            <w:bottom w:val="none" w:sz="0" w:space="0" w:color="auto"/>
            <w:right w:val="none" w:sz="0" w:space="0" w:color="auto"/>
          </w:divBdr>
        </w:div>
        <w:div w:id="1093014875">
          <w:marLeft w:val="822"/>
          <w:marRight w:val="0"/>
          <w:marTop w:val="0"/>
          <w:marBottom w:val="0"/>
          <w:divBdr>
            <w:top w:val="single" w:sz="8" w:space="1" w:color="auto"/>
            <w:left w:val="none" w:sz="0" w:space="0" w:color="auto"/>
            <w:bottom w:val="none" w:sz="0" w:space="0" w:color="auto"/>
            <w:right w:val="none" w:sz="0" w:space="0" w:color="auto"/>
          </w:divBdr>
        </w:div>
        <w:div w:id="1404447820">
          <w:marLeft w:val="0"/>
          <w:marRight w:val="113"/>
          <w:marTop w:val="0"/>
          <w:marBottom w:val="0"/>
          <w:divBdr>
            <w:top w:val="single" w:sz="8" w:space="1" w:color="auto"/>
            <w:left w:val="none" w:sz="0" w:space="0" w:color="auto"/>
            <w:bottom w:val="none" w:sz="0" w:space="0" w:color="auto"/>
            <w:right w:val="none" w:sz="0" w:space="0" w:color="auto"/>
          </w:divBdr>
        </w:div>
        <w:div w:id="1779056240">
          <w:marLeft w:val="1758"/>
          <w:marRight w:val="0"/>
          <w:marTop w:val="0"/>
          <w:marBottom w:val="0"/>
          <w:divBdr>
            <w:top w:val="single" w:sz="8" w:space="1" w:color="auto"/>
            <w:left w:val="none" w:sz="0" w:space="0" w:color="auto"/>
            <w:bottom w:val="none" w:sz="0" w:space="0" w:color="auto"/>
            <w:right w:val="none" w:sz="0" w:space="0" w:color="auto"/>
          </w:divBdr>
        </w:div>
        <w:div w:id="1825002874">
          <w:marLeft w:val="0"/>
          <w:marRight w:val="0"/>
          <w:marTop w:val="0"/>
          <w:marBottom w:val="0"/>
          <w:divBdr>
            <w:top w:val="single" w:sz="8" w:space="1" w:color="auto"/>
            <w:left w:val="none" w:sz="0" w:space="0" w:color="auto"/>
            <w:bottom w:val="none" w:sz="0" w:space="0" w:color="auto"/>
            <w:right w:val="none" w:sz="0" w:space="0" w:color="auto"/>
          </w:divBdr>
        </w:div>
        <w:div w:id="1422412471">
          <w:marLeft w:val="1860"/>
          <w:marRight w:val="0"/>
          <w:marTop w:val="0"/>
          <w:marBottom w:val="0"/>
          <w:divBdr>
            <w:top w:val="single" w:sz="8" w:space="1" w:color="auto"/>
            <w:left w:val="none" w:sz="0" w:space="0" w:color="auto"/>
            <w:bottom w:val="none" w:sz="0" w:space="0" w:color="auto"/>
            <w:right w:val="none" w:sz="0" w:space="0" w:color="auto"/>
          </w:divBdr>
        </w:div>
        <w:div w:id="873151802">
          <w:marLeft w:val="2597"/>
          <w:marRight w:val="0"/>
          <w:marTop w:val="0"/>
          <w:marBottom w:val="0"/>
          <w:divBdr>
            <w:top w:val="single" w:sz="8" w:space="1" w:color="auto"/>
            <w:left w:val="none" w:sz="0" w:space="0" w:color="auto"/>
            <w:bottom w:val="none" w:sz="0" w:space="0" w:color="auto"/>
            <w:right w:val="none" w:sz="0" w:space="0" w:color="auto"/>
          </w:divBdr>
        </w:div>
        <w:div w:id="760687583">
          <w:marLeft w:val="2070"/>
          <w:marRight w:val="0"/>
          <w:marTop w:val="0"/>
          <w:marBottom w:val="0"/>
          <w:divBdr>
            <w:top w:val="single" w:sz="8" w:space="1" w:color="auto"/>
            <w:left w:val="none" w:sz="0" w:space="0" w:color="auto"/>
            <w:bottom w:val="none" w:sz="0" w:space="0" w:color="auto"/>
            <w:right w:val="none" w:sz="0" w:space="0" w:color="auto"/>
          </w:divBdr>
        </w:div>
        <w:div w:id="416024634">
          <w:marLeft w:val="0"/>
          <w:marRight w:val="0"/>
          <w:marTop w:val="0"/>
          <w:marBottom w:val="0"/>
          <w:divBdr>
            <w:top w:val="single" w:sz="8" w:space="1" w:color="auto"/>
            <w:left w:val="none" w:sz="0" w:space="0" w:color="auto"/>
            <w:bottom w:val="none" w:sz="0" w:space="0" w:color="auto"/>
            <w:right w:val="none" w:sz="0" w:space="0" w:color="auto"/>
          </w:divBdr>
        </w:div>
        <w:div w:id="414665835">
          <w:marLeft w:val="0"/>
          <w:marRight w:val="0"/>
          <w:marTop w:val="0"/>
          <w:marBottom w:val="0"/>
          <w:divBdr>
            <w:top w:val="single" w:sz="8" w:space="1" w:color="auto"/>
            <w:left w:val="none" w:sz="0" w:space="0" w:color="auto"/>
            <w:bottom w:val="none" w:sz="0" w:space="0" w:color="auto"/>
            <w:right w:val="none" w:sz="0" w:space="0" w:color="auto"/>
          </w:divBdr>
        </w:div>
        <w:div w:id="1066761013">
          <w:marLeft w:val="5715"/>
          <w:marRight w:val="0"/>
          <w:marTop w:val="0"/>
          <w:marBottom w:val="0"/>
          <w:divBdr>
            <w:top w:val="single" w:sz="8" w:space="1" w:color="auto"/>
            <w:left w:val="none" w:sz="0" w:space="0" w:color="auto"/>
            <w:bottom w:val="none" w:sz="0" w:space="0" w:color="auto"/>
            <w:right w:val="none" w:sz="0" w:space="0" w:color="auto"/>
          </w:divBdr>
        </w:div>
        <w:div w:id="1796094672">
          <w:marLeft w:val="0"/>
          <w:marRight w:val="0"/>
          <w:marTop w:val="0"/>
          <w:marBottom w:val="0"/>
          <w:divBdr>
            <w:top w:val="single" w:sz="8" w:space="1" w:color="auto"/>
            <w:left w:val="none" w:sz="0" w:space="0" w:color="auto"/>
            <w:bottom w:val="none" w:sz="0" w:space="0" w:color="auto"/>
            <w:right w:val="none" w:sz="0" w:space="0" w:color="auto"/>
          </w:divBdr>
        </w:div>
        <w:div w:id="1270161542">
          <w:marLeft w:val="1746"/>
          <w:marRight w:val="0"/>
          <w:marTop w:val="0"/>
          <w:marBottom w:val="0"/>
          <w:divBdr>
            <w:top w:val="single" w:sz="8" w:space="1" w:color="auto"/>
            <w:left w:val="none" w:sz="0" w:space="0" w:color="auto"/>
            <w:bottom w:val="none" w:sz="0" w:space="0" w:color="auto"/>
            <w:right w:val="none" w:sz="0" w:space="0" w:color="auto"/>
          </w:divBdr>
        </w:div>
        <w:div w:id="1214998717">
          <w:marLeft w:val="471"/>
          <w:marRight w:val="0"/>
          <w:marTop w:val="0"/>
          <w:marBottom w:val="0"/>
          <w:divBdr>
            <w:top w:val="single" w:sz="8" w:space="1" w:color="auto"/>
            <w:left w:val="none" w:sz="0" w:space="0" w:color="auto"/>
            <w:bottom w:val="none" w:sz="0" w:space="0" w:color="auto"/>
            <w:right w:val="none" w:sz="0" w:space="0" w:color="auto"/>
          </w:divBdr>
        </w:div>
        <w:div w:id="21639639">
          <w:marLeft w:val="1729"/>
          <w:marRight w:val="0"/>
          <w:marTop w:val="0"/>
          <w:marBottom w:val="0"/>
          <w:divBdr>
            <w:top w:val="single" w:sz="8" w:space="1" w:color="auto"/>
            <w:left w:val="none" w:sz="0" w:space="0" w:color="auto"/>
            <w:bottom w:val="none" w:sz="0" w:space="0" w:color="auto"/>
            <w:right w:val="none" w:sz="0" w:space="0" w:color="auto"/>
          </w:divBdr>
        </w:div>
        <w:div w:id="261379891">
          <w:marLeft w:val="822"/>
          <w:marRight w:val="0"/>
          <w:marTop w:val="0"/>
          <w:marBottom w:val="0"/>
          <w:divBdr>
            <w:top w:val="single" w:sz="8" w:space="1" w:color="auto"/>
            <w:left w:val="none" w:sz="0" w:space="0" w:color="auto"/>
            <w:bottom w:val="none" w:sz="0" w:space="0" w:color="auto"/>
            <w:right w:val="none" w:sz="0" w:space="0" w:color="auto"/>
          </w:divBdr>
        </w:div>
        <w:div w:id="1945376979">
          <w:marLeft w:val="0"/>
          <w:marRight w:val="113"/>
          <w:marTop w:val="0"/>
          <w:marBottom w:val="0"/>
          <w:divBdr>
            <w:top w:val="single" w:sz="8" w:space="1" w:color="auto"/>
            <w:left w:val="none" w:sz="0" w:space="0" w:color="auto"/>
            <w:bottom w:val="none" w:sz="0" w:space="0" w:color="auto"/>
            <w:right w:val="none" w:sz="0" w:space="0" w:color="auto"/>
          </w:divBdr>
        </w:div>
        <w:div w:id="1397050265">
          <w:marLeft w:val="0"/>
          <w:marRight w:val="0"/>
          <w:marTop w:val="0"/>
          <w:marBottom w:val="0"/>
          <w:divBdr>
            <w:top w:val="single" w:sz="8" w:space="1" w:color="auto"/>
            <w:left w:val="none" w:sz="0" w:space="0" w:color="auto"/>
            <w:bottom w:val="none" w:sz="0" w:space="0" w:color="auto"/>
            <w:right w:val="none" w:sz="0" w:space="0" w:color="auto"/>
          </w:divBdr>
        </w:div>
        <w:div w:id="1569341640">
          <w:marLeft w:val="0"/>
          <w:marRight w:val="0"/>
          <w:marTop w:val="0"/>
          <w:marBottom w:val="0"/>
          <w:divBdr>
            <w:top w:val="single" w:sz="8" w:space="1" w:color="auto"/>
            <w:left w:val="none" w:sz="0" w:space="0" w:color="auto"/>
            <w:bottom w:val="none" w:sz="0" w:space="0" w:color="auto"/>
            <w:right w:val="none" w:sz="0" w:space="0" w:color="auto"/>
          </w:divBdr>
        </w:div>
        <w:div w:id="1330132599">
          <w:marLeft w:val="4309"/>
          <w:marRight w:val="0"/>
          <w:marTop w:val="0"/>
          <w:marBottom w:val="0"/>
          <w:divBdr>
            <w:top w:val="single" w:sz="8" w:space="1" w:color="auto"/>
            <w:left w:val="none" w:sz="0" w:space="0" w:color="auto"/>
            <w:bottom w:val="none" w:sz="0" w:space="0" w:color="auto"/>
            <w:right w:val="none" w:sz="0" w:space="0" w:color="auto"/>
          </w:divBdr>
        </w:div>
        <w:div w:id="1490563086">
          <w:marLeft w:val="0"/>
          <w:marRight w:val="0"/>
          <w:marTop w:val="0"/>
          <w:marBottom w:val="0"/>
          <w:divBdr>
            <w:top w:val="single" w:sz="8" w:space="1" w:color="auto"/>
            <w:left w:val="none" w:sz="0" w:space="0" w:color="auto"/>
            <w:bottom w:val="none" w:sz="0" w:space="0" w:color="auto"/>
            <w:right w:val="none" w:sz="0" w:space="0" w:color="auto"/>
          </w:divBdr>
        </w:div>
        <w:div w:id="761989832">
          <w:marLeft w:val="0"/>
          <w:marRight w:val="0"/>
          <w:marTop w:val="0"/>
          <w:marBottom w:val="0"/>
          <w:divBdr>
            <w:top w:val="single" w:sz="8" w:space="1" w:color="auto"/>
            <w:left w:val="none" w:sz="0" w:space="0" w:color="auto"/>
            <w:bottom w:val="none" w:sz="0" w:space="0" w:color="auto"/>
            <w:right w:val="none" w:sz="0" w:space="0" w:color="auto"/>
          </w:divBdr>
        </w:div>
        <w:div w:id="755900946">
          <w:marLeft w:val="2597"/>
          <w:marRight w:val="0"/>
          <w:marTop w:val="0"/>
          <w:marBottom w:val="0"/>
          <w:divBdr>
            <w:top w:val="single" w:sz="8" w:space="1" w:color="auto"/>
            <w:left w:val="none" w:sz="0" w:space="0" w:color="auto"/>
            <w:bottom w:val="none" w:sz="0" w:space="0" w:color="auto"/>
            <w:right w:val="none" w:sz="0" w:space="0" w:color="auto"/>
          </w:divBdr>
        </w:div>
        <w:div w:id="825511336">
          <w:marLeft w:val="0"/>
          <w:marRight w:val="113"/>
          <w:marTop w:val="0"/>
          <w:marBottom w:val="0"/>
          <w:divBdr>
            <w:top w:val="single" w:sz="8" w:space="1" w:color="auto"/>
            <w:left w:val="none" w:sz="0" w:space="0" w:color="auto"/>
            <w:bottom w:val="none" w:sz="0" w:space="0" w:color="auto"/>
            <w:right w:val="none" w:sz="0" w:space="0" w:color="auto"/>
          </w:divBdr>
        </w:div>
        <w:div w:id="1083146196">
          <w:marLeft w:val="1814"/>
          <w:marRight w:val="0"/>
          <w:marTop w:val="0"/>
          <w:marBottom w:val="0"/>
          <w:divBdr>
            <w:top w:val="single" w:sz="8" w:space="1" w:color="auto"/>
            <w:left w:val="none" w:sz="0" w:space="0" w:color="auto"/>
            <w:bottom w:val="none" w:sz="0" w:space="0" w:color="auto"/>
            <w:right w:val="none" w:sz="0" w:space="0" w:color="auto"/>
          </w:divBdr>
        </w:div>
        <w:div w:id="327827595">
          <w:marLeft w:val="2070"/>
          <w:marRight w:val="0"/>
          <w:marTop w:val="0"/>
          <w:marBottom w:val="0"/>
          <w:divBdr>
            <w:top w:val="single" w:sz="8" w:space="1" w:color="auto"/>
            <w:left w:val="none" w:sz="0" w:space="0" w:color="auto"/>
            <w:bottom w:val="none" w:sz="0" w:space="0" w:color="auto"/>
            <w:right w:val="none" w:sz="0" w:space="0" w:color="auto"/>
          </w:divBdr>
        </w:div>
        <w:div w:id="189221645">
          <w:marLeft w:val="0"/>
          <w:marRight w:val="0"/>
          <w:marTop w:val="0"/>
          <w:marBottom w:val="0"/>
          <w:divBdr>
            <w:top w:val="single" w:sz="8" w:space="1" w:color="auto"/>
            <w:left w:val="none" w:sz="0" w:space="0" w:color="auto"/>
            <w:bottom w:val="none" w:sz="0" w:space="0" w:color="auto"/>
            <w:right w:val="none" w:sz="0" w:space="0" w:color="auto"/>
          </w:divBdr>
        </w:div>
        <w:div w:id="1501965806">
          <w:marLeft w:val="6180"/>
          <w:marRight w:val="0"/>
          <w:marTop w:val="0"/>
          <w:marBottom w:val="0"/>
          <w:divBdr>
            <w:top w:val="single" w:sz="8" w:space="1" w:color="auto"/>
            <w:left w:val="none" w:sz="0" w:space="0" w:color="auto"/>
            <w:bottom w:val="none" w:sz="0" w:space="0" w:color="auto"/>
            <w:right w:val="none" w:sz="0" w:space="0" w:color="auto"/>
          </w:divBdr>
        </w:div>
        <w:div w:id="77679230">
          <w:marLeft w:val="1560"/>
          <w:marRight w:val="0"/>
          <w:marTop w:val="0"/>
          <w:marBottom w:val="0"/>
          <w:divBdr>
            <w:top w:val="single" w:sz="8" w:space="1" w:color="auto"/>
            <w:left w:val="none" w:sz="0" w:space="0" w:color="auto"/>
            <w:bottom w:val="none" w:sz="0" w:space="0" w:color="auto"/>
            <w:right w:val="none" w:sz="0" w:space="0" w:color="auto"/>
          </w:divBdr>
        </w:div>
        <w:div w:id="1478766683">
          <w:marLeft w:val="2240"/>
          <w:marRight w:val="0"/>
          <w:marTop w:val="0"/>
          <w:marBottom w:val="0"/>
          <w:divBdr>
            <w:top w:val="single" w:sz="8" w:space="1" w:color="auto"/>
            <w:left w:val="none" w:sz="0" w:space="0" w:color="auto"/>
            <w:bottom w:val="none" w:sz="0" w:space="0" w:color="auto"/>
            <w:right w:val="none" w:sz="0" w:space="0" w:color="auto"/>
          </w:divBdr>
        </w:div>
        <w:div w:id="499347442">
          <w:marLeft w:val="4394"/>
          <w:marRight w:val="0"/>
          <w:marTop w:val="0"/>
          <w:marBottom w:val="0"/>
          <w:divBdr>
            <w:top w:val="single" w:sz="8" w:space="1" w:color="auto"/>
            <w:left w:val="none" w:sz="0" w:space="0" w:color="auto"/>
            <w:bottom w:val="none" w:sz="0" w:space="0" w:color="auto"/>
            <w:right w:val="none" w:sz="0" w:space="0" w:color="auto"/>
          </w:divBdr>
        </w:div>
        <w:div w:id="1028750698">
          <w:marLeft w:val="1831"/>
          <w:marRight w:val="0"/>
          <w:marTop w:val="0"/>
          <w:marBottom w:val="0"/>
          <w:divBdr>
            <w:top w:val="single" w:sz="8" w:space="1" w:color="auto"/>
            <w:left w:val="none" w:sz="0" w:space="0" w:color="auto"/>
            <w:bottom w:val="none" w:sz="0" w:space="0" w:color="auto"/>
            <w:right w:val="none" w:sz="0" w:space="0" w:color="auto"/>
          </w:divBdr>
        </w:div>
        <w:div w:id="141892307">
          <w:marLeft w:val="0"/>
          <w:marRight w:val="0"/>
          <w:marTop w:val="0"/>
          <w:marBottom w:val="0"/>
          <w:divBdr>
            <w:top w:val="single" w:sz="8" w:space="1" w:color="auto"/>
            <w:left w:val="none" w:sz="0" w:space="0" w:color="auto"/>
            <w:bottom w:val="none" w:sz="0" w:space="0" w:color="auto"/>
            <w:right w:val="none" w:sz="0" w:space="0" w:color="auto"/>
          </w:divBdr>
        </w:div>
        <w:div w:id="645360551">
          <w:marLeft w:val="0"/>
          <w:marRight w:val="0"/>
          <w:marTop w:val="0"/>
          <w:marBottom w:val="0"/>
          <w:divBdr>
            <w:top w:val="single" w:sz="8" w:space="1" w:color="auto"/>
            <w:left w:val="none" w:sz="0" w:space="0" w:color="auto"/>
            <w:bottom w:val="none" w:sz="0" w:space="0" w:color="auto"/>
            <w:right w:val="none" w:sz="0" w:space="0" w:color="auto"/>
          </w:divBdr>
        </w:div>
        <w:div w:id="388958332">
          <w:marLeft w:val="4196"/>
          <w:marRight w:val="3259"/>
          <w:marTop w:val="0"/>
          <w:marBottom w:val="0"/>
          <w:divBdr>
            <w:top w:val="single" w:sz="8" w:space="1" w:color="auto"/>
            <w:left w:val="none" w:sz="0" w:space="0" w:color="auto"/>
            <w:bottom w:val="none" w:sz="0" w:space="0" w:color="auto"/>
            <w:right w:val="none" w:sz="0" w:space="0" w:color="auto"/>
          </w:divBdr>
        </w:div>
        <w:div w:id="771555916">
          <w:marLeft w:val="4156"/>
          <w:marRight w:val="0"/>
          <w:marTop w:val="0"/>
          <w:marBottom w:val="0"/>
          <w:divBdr>
            <w:top w:val="single" w:sz="8" w:space="1" w:color="auto"/>
            <w:left w:val="none" w:sz="0" w:space="0" w:color="auto"/>
            <w:bottom w:val="none" w:sz="0" w:space="0" w:color="auto"/>
            <w:right w:val="none" w:sz="0" w:space="0" w:color="auto"/>
          </w:divBdr>
        </w:div>
        <w:div w:id="438987488">
          <w:marLeft w:val="0"/>
          <w:marRight w:val="0"/>
          <w:marTop w:val="0"/>
          <w:marBottom w:val="0"/>
          <w:divBdr>
            <w:top w:val="none" w:sz="0" w:space="0" w:color="auto"/>
            <w:left w:val="none" w:sz="0" w:space="0" w:color="auto"/>
            <w:bottom w:val="none" w:sz="0" w:space="0" w:color="auto"/>
            <w:right w:val="none" w:sz="0" w:space="0" w:color="auto"/>
          </w:divBdr>
          <w:divsChild>
            <w:div w:id="3231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DA4086BE-C695-4C0B-B77C-C575C169A94B" TargetMode="External"/><Relationship Id="rId18" Type="http://schemas.openxmlformats.org/officeDocument/2006/relationships/hyperlink" Target="http://pravo-search.minjust.ru/bigs/showDocument.html?id=15D4560C-D530-4955-BF7E-F734337AE80B" TargetMode="External"/><Relationship Id="rId26" Type="http://schemas.openxmlformats.org/officeDocument/2006/relationships/hyperlink" Target="http://pravo-search.minjust.ru/bigs/showDocument.html?id=A64D7C84-A1A5-4761-8464-AD898B8C9E18" TargetMode="External"/><Relationship Id="rId39" Type="http://schemas.openxmlformats.org/officeDocument/2006/relationships/hyperlink" Target="http://pravo-search.minjust.ru/bigs/showDocument.html?id=86C778CA-B163-42A0-9228-1A2BD1F0E8B5" TargetMode="External"/><Relationship Id="rId21" Type="http://schemas.openxmlformats.org/officeDocument/2006/relationships/hyperlink" Target="http://pravo-search.minjust.ru/bigs/showDocument.html?id=48C315DA-4747-4B32-B9F7-C8FA068900AE" TargetMode="External"/><Relationship Id="rId34" Type="http://schemas.openxmlformats.org/officeDocument/2006/relationships/hyperlink" Target="http://pravo-search.minjust.ru/bigs/showDocument.html?id=07953771-6605-49BB-88CE-8BC68BE6417B" TargetMode="External"/><Relationship Id="rId42" Type="http://schemas.openxmlformats.org/officeDocument/2006/relationships/hyperlink" Target="http://pravo-search.minjust.ru/bigs/showDocument.html?id=657E8284-BC2A-4A2A-B081-84E5E12B557E" TargetMode="External"/><Relationship Id="rId47" Type="http://schemas.openxmlformats.org/officeDocument/2006/relationships/hyperlink" Target="http://pravo-search.minjust.ru/bigs/showDocument.html?id=D5A342B6-53AA-4EAA-96A0-1D4FAC145FF8" TargetMode="External"/><Relationship Id="rId50" Type="http://schemas.openxmlformats.org/officeDocument/2006/relationships/hyperlink" Target="http://pravo-search.minjust.ru/bigs/showDocument.html?id=657E8284-BC2A-4A2A-B081-84E5E12B557E" TargetMode="External"/><Relationship Id="rId55" Type="http://schemas.openxmlformats.org/officeDocument/2006/relationships/hyperlink" Target="http://pravo-search.minjust.ru/bigs/showDocument.html?id=C351FA7F-3731-467C-9A38-00CE2ECBE619" TargetMode="External"/><Relationship Id="rId63" Type="http://schemas.openxmlformats.org/officeDocument/2006/relationships/hyperlink" Target="http://pravo-search.minjust.ru/bigs/showDocument.html?id=657E8284-BC2A-4A2A-B081-84E5E12B557E" TargetMode="External"/><Relationship Id="rId7" Type="http://schemas.openxmlformats.org/officeDocument/2006/relationships/hyperlink" Target="http://pravo-search.minjust.ru/bigs/showDocument.html?id=C6A8AE23-E56D-4DD3-8388-4223E4BD27D8" TargetMode="External"/><Relationship Id="rId2" Type="http://schemas.microsoft.com/office/2007/relationships/stylesWithEffects" Target="stylesWithEffects.xml"/><Relationship Id="rId16" Type="http://schemas.openxmlformats.org/officeDocument/2006/relationships/hyperlink" Target="http://pravo-search.minjust.ru/bigs/showDocument.html?id=BED7DC3A-0921-467B-A48D-8FF5B3F68DF5" TargetMode="External"/><Relationship Id="rId29" Type="http://schemas.openxmlformats.org/officeDocument/2006/relationships/hyperlink" Target="http://pravo-search.minjust.ru/bigs/showDocument.html?id=E3196329-5644-4DFB-B31A-5752DF0694F5" TargetMode="External"/><Relationship Id="rId1" Type="http://schemas.openxmlformats.org/officeDocument/2006/relationships/styles" Target="styles.xml"/><Relationship Id="rId6" Type="http://schemas.openxmlformats.org/officeDocument/2006/relationships/hyperlink" Target="http://pravo-search.minjust.ru/bigs/showDocument.html?id=07953771-6605-49BB-88CE-8BC68BE6417B" TargetMode="External"/><Relationship Id="rId11" Type="http://schemas.openxmlformats.org/officeDocument/2006/relationships/hyperlink" Target="http://pravo-search.minjust.ru/bigs/showDocument.html?id=B7D395CD-DD62-4E19-B0ED-E29B629565F9" TargetMode="External"/><Relationship Id="rId24" Type="http://schemas.openxmlformats.org/officeDocument/2006/relationships/hyperlink" Target="http://pravo-search.minjust.ru/bigs/showDocument.html?id=F412BD9B-74A6-4424-8B44-22BFA27DBE3C" TargetMode="External"/><Relationship Id="rId32" Type="http://schemas.openxmlformats.org/officeDocument/2006/relationships/hyperlink" Target="http://pravo-search.minjust.ru/bigs/showDocument.html?id=36657373-BC77-4090-8651-F86B3285B9CD" TargetMode="External"/><Relationship Id="rId37" Type="http://schemas.openxmlformats.org/officeDocument/2006/relationships/hyperlink" Target="http://pravo-search.minjust.ru/bigs/showDocument.html?id=C351FA7F-3731-467C-9A38-00CE2ECBE619" TargetMode="External"/><Relationship Id="rId40" Type="http://schemas.openxmlformats.org/officeDocument/2006/relationships/hyperlink" Target="http://pravo-search.minjust.ru/bigs/showDocument.html?id=657E8284-BC2A-4A2A-B081-84E5E12B557E" TargetMode="External"/><Relationship Id="rId45" Type="http://schemas.openxmlformats.org/officeDocument/2006/relationships/hyperlink" Target="http://pravo-search.minjust.ru/bigs/showDocument.html?id=2FA71E50-9ABE-4AD9-8964-B1949C841C4E" TargetMode="External"/><Relationship Id="rId53" Type="http://schemas.openxmlformats.org/officeDocument/2006/relationships/hyperlink" Target="http://pravo-search.minjust.ru/bigs/showDocument.html?id=C351FA7F-3731-467C-9A38-00CE2ECBE619" TargetMode="External"/><Relationship Id="rId58" Type="http://schemas.openxmlformats.org/officeDocument/2006/relationships/hyperlink" Target="http://pravo-search.minjust.ru/bigs/showDocument.html?id=C351FA7F-3731-467C-9A38-00CE2ECBE619" TargetMode="External"/><Relationship Id="rId66" Type="http://schemas.openxmlformats.org/officeDocument/2006/relationships/fontTable" Target="fontTable.xml"/><Relationship Id="rId5" Type="http://schemas.openxmlformats.org/officeDocument/2006/relationships/hyperlink" Target="http://pravo-search.minjust.ru/bigs/showDocument.html?id=657E8284-BC2A-4A2A-B081-84E5E12B557E" TargetMode="External"/><Relationship Id="rId15" Type="http://schemas.openxmlformats.org/officeDocument/2006/relationships/hyperlink" Target="http://pravo-search.minjust.ru/bigs/showDocument.html?id=FC4D8480-F182-4FE1-AC2B-FB6C39426EE6" TargetMode="External"/><Relationship Id="rId23" Type="http://schemas.openxmlformats.org/officeDocument/2006/relationships/hyperlink" Target="http://pravo-search.minjust.ru/bigs/showDocument.html?id=F2492631-EB58-4E2D-8992-2411041B6236" TargetMode="External"/><Relationship Id="rId28" Type="http://schemas.openxmlformats.org/officeDocument/2006/relationships/hyperlink" Target="http://pravo-search.minjust.ru/bigs/showDocument.html?id=2DE3F4E7-A131-46A2-83CF-92A78C4D73AB" TargetMode="External"/><Relationship Id="rId36" Type="http://schemas.openxmlformats.org/officeDocument/2006/relationships/hyperlink" Target="http://pravo-search.minjust.ru/bigs/showDocument.html?id=0FD8E9C4-0779-4774-8597-C4D226736F32" TargetMode="External"/><Relationship Id="rId49" Type="http://schemas.openxmlformats.org/officeDocument/2006/relationships/hyperlink" Target="http://pravo-search.minjust.ru/bigs/showDocument.html?id=D5A342B6-53AA-4EAA-96A0-1D4FAC145FF8" TargetMode="External"/><Relationship Id="rId57" Type="http://schemas.openxmlformats.org/officeDocument/2006/relationships/hyperlink" Target="http://pravo-search.minjust.ru/bigs/showDocument.html?id=C351FA7F-3731-467C-9A38-00CE2ECBE619" TargetMode="External"/><Relationship Id="rId61" Type="http://schemas.openxmlformats.org/officeDocument/2006/relationships/hyperlink" Target="http://pravo-search.minjust.ru/bigs/showDocument.html?id=657E8284-BC2A-4A2A-B081-84E5E12B557E" TargetMode="External"/><Relationship Id="rId10" Type="http://schemas.openxmlformats.org/officeDocument/2006/relationships/hyperlink" Target="http://pravo-search.minjust.ru/bigs/showDocument.html?id=A51A7B89-9B73-47D6-BE52-E7F3E66086D4" TargetMode="External"/><Relationship Id="rId19" Type="http://schemas.openxmlformats.org/officeDocument/2006/relationships/hyperlink" Target="http://pravo-search.minjust.ru/bigs/showDocument.html?id=07953771-6605-49BB-88CE-8BC68BE6417B" TargetMode="External"/><Relationship Id="rId31" Type="http://schemas.openxmlformats.org/officeDocument/2006/relationships/hyperlink" Target="http://pravo-search.minjust.ru/bigs/showDocument.html?id=EED2DB0D-5742-481D-B3D9-FB19552842DD" TargetMode="External"/><Relationship Id="rId44" Type="http://schemas.openxmlformats.org/officeDocument/2006/relationships/hyperlink" Target="http://pravo-search.minjust.ru/bigs/showDocument.html?id=D5A342B6-53AA-4EAA-96A0-1D4FAC145FF8" TargetMode="External"/><Relationship Id="rId52" Type="http://schemas.openxmlformats.org/officeDocument/2006/relationships/hyperlink" Target="http://pravo-search.minjust.ru/bigs/showDocument.html?id=657E8284-BC2A-4A2A-B081-84E5E12B557E" TargetMode="External"/><Relationship Id="rId60" Type="http://schemas.openxmlformats.org/officeDocument/2006/relationships/hyperlink" Target="http://pravo-search.minjust.ru/bigs/showDocument.html?id=657E8284-BC2A-4A2A-B081-84E5E12B557E" TargetMode="External"/><Relationship Id="rId65" Type="http://schemas.openxmlformats.org/officeDocument/2006/relationships/hyperlink" Target="http://pravo-search.minjust.ru/bigs/showDocument" TargetMode="External"/><Relationship Id="rId4" Type="http://schemas.openxmlformats.org/officeDocument/2006/relationships/webSettings" Target="webSettings.xml"/><Relationship Id="rId9" Type="http://schemas.openxmlformats.org/officeDocument/2006/relationships/hyperlink" Target="http://pravo-search.minjust.ru/bigs/showDocument.html?id=15D65912-8C76-4DFA-80AE-406F8C75E262" TargetMode="External"/><Relationship Id="rId14" Type="http://schemas.openxmlformats.org/officeDocument/2006/relationships/hyperlink" Target="http://pravo-search.minjust.ru/bigs/showDocument.html?id=CD4AC922-8EF2-436D-8C17-BE02F01C1540" TargetMode="External"/><Relationship Id="rId22" Type="http://schemas.openxmlformats.org/officeDocument/2006/relationships/hyperlink" Target="http://pravo-search.minjust.ru/bigs/showDocument.html?id=C351FA7F-3731-467C-9A38-00CE2ECBE619" TargetMode="External"/><Relationship Id="rId27" Type="http://schemas.openxmlformats.org/officeDocument/2006/relationships/hyperlink" Target="http://pravo-search.minjust.ru/bigs/showDocument.html?id=86C778CA-B163-42A0-9228-1A2BD1F0E8B5" TargetMode="External"/><Relationship Id="rId30" Type="http://schemas.openxmlformats.org/officeDocument/2006/relationships/hyperlink" Target="http://pravo-search.minjust.ru/bigs/showDocument.html?id=FED49AFD-6E60-415B-B3C3-BB1718DAFEF7" TargetMode="External"/><Relationship Id="rId35" Type="http://schemas.openxmlformats.org/officeDocument/2006/relationships/hyperlink" Target="http://pravo-search.minjust.ru/bigs/showDocument.html?id=48C315DA-4747-4B32-B9F7-C8FA068900AE" TargetMode="External"/><Relationship Id="rId43" Type="http://schemas.openxmlformats.org/officeDocument/2006/relationships/hyperlink" Target="http://pravo-search.minjust.ru/bigs/showDocument.html?id=C351FA7F-3731-467C-9A38-00CE2ECBE619" TargetMode="External"/><Relationship Id="rId48" Type="http://schemas.openxmlformats.org/officeDocument/2006/relationships/hyperlink" Target="http://pravo-search.minjust.ru/bigs/showDocument.html?id=657E8284-BC2A-4A2A-B081-84E5E12B557E" TargetMode="External"/><Relationship Id="rId56" Type="http://schemas.openxmlformats.org/officeDocument/2006/relationships/hyperlink" Target="http://pravo-search.minjust.ru/bigs/showDocument.html?id=C351FA7F-3731-467C-9A38-00CE2ECBE619" TargetMode="External"/><Relationship Id="rId64" Type="http://schemas.openxmlformats.org/officeDocument/2006/relationships/hyperlink" Target="http://pravo-search.minjust.ru/bigs/showDocument.html?id=657E8284-BC2A-4A2A-B081-84E5E12B557E" TargetMode="External"/><Relationship Id="rId8" Type="http://schemas.openxmlformats.org/officeDocument/2006/relationships/hyperlink" Target="http://pravo-search.minjust.ru/bigs/showDocument.html?id=FAF5A967-F95E-45E5-9153-2D1CE597A2BA" TargetMode="External"/><Relationship Id="rId51" Type="http://schemas.openxmlformats.org/officeDocument/2006/relationships/hyperlink" Target="http://pravo-search.minjust.ru/bigs/showDocument.html?id=D5A342B6-53AA-4EAA-96A0-1D4FAC145FF8" TargetMode="External"/><Relationship Id="rId3" Type="http://schemas.openxmlformats.org/officeDocument/2006/relationships/settings" Target="settings.xml"/><Relationship Id="rId12" Type="http://schemas.openxmlformats.org/officeDocument/2006/relationships/hyperlink" Target="http://pravo-search.minjust.ru/bigs/showDocument.html?id=D66E9E60-7F79-4B7F-B26C-66490E432C86" TargetMode="External"/><Relationship Id="rId17" Type="http://schemas.openxmlformats.org/officeDocument/2006/relationships/hyperlink" Target="http://pravo-search.minjust.ru/bigs/showDocument.html?id=0A538150-3F1A-441F-BAE9-7025F6416DE9" TargetMode="External"/><Relationship Id="rId25" Type="http://schemas.openxmlformats.org/officeDocument/2006/relationships/hyperlink" Target="http://pravo-search.minjust.ru/bigs/showDocument.html?id=89075C4F-B2AE-459C-832B-296C2F6C6BF1" TargetMode="External"/><Relationship Id="rId33" Type="http://schemas.openxmlformats.org/officeDocument/2006/relationships/hyperlink" Target="http://pravo-search.minjust.ru/bigs/showDocument.html?id=07953771-6605-49BB-88CE-8BC68BE6417B" TargetMode="External"/><Relationship Id="rId38" Type="http://schemas.openxmlformats.org/officeDocument/2006/relationships/hyperlink" Target="http://pravo-search.minjust.ru/bigs/showDocument.html?id=89075C4F-B2AE-459C-832B-296C2F6C6BF1" TargetMode="External"/><Relationship Id="rId46" Type="http://schemas.openxmlformats.org/officeDocument/2006/relationships/hyperlink" Target="http://pravo-search.minjust.ru/bigs/showDocument.html?id=D5A342B6-53AA-4EAA-96A0-1D4FAC145FF8" TargetMode="External"/><Relationship Id="rId59" Type="http://schemas.openxmlformats.org/officeDocument/2006/relationships/hyperlink" Target="http://pravo-search.minjust.ru/bigs/showDocument.html?id=C351FA7F-3731-467C-9A38-00CE2ECBE619" TargetMode="External"/><Relationship Id="rId67" Type="http://schemas.openxmlformats.org/officeDocument/2006/relationships/theme" Target="theme/theme1.xml"/><Relationship Id="rId20" Type="http://schemas.openxmlformats.org/officeDocument/2006/relationships/hyperlink" Target="http://pravo-search.minjust.ru/bigs/showDocument.html?id=657E8284-BC2A-4A2A-B081-84E5E12B557E" TargetMode="External"/><Relationship Id="rId41" Type="http://schemas.openxmlformats.org/officeDocument/2006/relationships/hyperlink" Target="http://pravo-search.minjust.ru/bigs/showDocument.html?id=657E8284-BC2A-4A2A-B081-84E5E12B557E" TargetMode="External"/><Relationship Id="rId54" Type="http://schemas.openxmlformats.org/officeDocument/2006/relationships/hyperlink" Target="http://pravo-search.minjust.ru/bigs/showDocument.html?id=D5A342B6-53AA-4EAA-96A0-1D4FAC145FF8" TargetMode="External"/><Relationship Id="rId62" Type="http://schemas.openxmlformats.org/officeDocument/2006/relationships/hyperlink" Target="http://pravo-search.minjust.ru/bigs/showDocument.html?id=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27895</Words>
  <Characters>159003</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Артемьев Евгений Вячеславович</cp:lastModifiedBy>
  <cp:revision>2</cp:revision>
  <dcterms:created xsi:type="dcterms:W3CDTF">2018-03-06T11:23:00Z</dcterms:created>
  <dcterms:modified xsi:type="dcterms:W3CDTF">2018-03-06T11:23:00Z</dcterms:modified>
</cp:coreProperties>
</file>